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A40" w:rsidRPr="00A17D04" w:rsidRDefault="008E4A40" w:rsidP="008E4A40">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Приложение</w:t>
      </w:r>
    </w:p>
    <w:p w:rsidR="008E4A40" w:rsidRPr="00A17D04" w:rsidRDefault="008E4A40" w:rsidP="008E4A40">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                             к постановлению администрации                                                                             </w:t>
      </w:r>
    </w:p>
    <w:p w:rsidR="008E4A40" w:rsidRPr="00A17D04" w:rsidRDefault="008E4A40" w:rsidP="008E4A40">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                                                    района «</w:t>
      </w:r>
      <w:proofErr w:type="spellStart"/>
      <w:r w:rsidRPr="00A17D04">
        <w:rPr>
          <w:rFonts w:ascii="Times New Roman" w:eastAsia="Times New Roman" w:hAnsi="Times New Roman" w:cs="Times New Roman"/>
          <w:color w:val="000000"/>
          <w:sz w:val="24"/>
          <w:szCs w:val="24"/>
        </w:rPr>
        <w:t>Ижемский</w:t>
      </w:r>
      <w:proofErr w:type="spellEnd"/>
      <w:r w:rsidRPr="00A17D04">
        <w:rPr>
          <w:rFonts w:ascii="Times New Roman" w:eastAsia="Times New Roman" w:hAnsi="Times New Roman" w:cs="Times New Roman"/>
          <w:color w:val="000000"/>
          <w:sz w:val="24"/>
          <w:szCs w:val="24"/>
        </w:rPr>
        <w:t xml:space="preserve">»       </w:t>
      </w:r>
    </w:p>
    <w:p w:rsidR="008E4A40" w:rsidRPr="00A17D04" w:rsidRDefault="008E4A40" w:rsidP="008E4A40">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2E653D">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z w:val="24"/>
          <w:szCs w:val="24"/>
        </w:rPr>
        <w:t xml:space="preserve"> </w:t>
      </w:r>
      <w:r w:rsidR="007E5C12">
        <w:rPr>
          <w:rFonts w:ascii="Times New Roman" w:eastAsia="Times New Roman" w:hAnsi="Times New Roman" w:cs="Times New Roman"/>
          <w:color w:val="000000"/>
          <w:sz w:val="24"/>
          <w:szCs w:val="24"/>
        </w:rPr>
        <w:t>19</w:t>
      </w:r>
      <w:r>
        <w:rPr>
          <w:rFonts w:ascii="Times New Roman" w:eastAsia="Times New Roman" w:hAnsi="Times New Roman" w:cs="Times New Roman"/>
          <w:color w:val="000000"/>
          <w:sz w:val="24"/>
          <w:szCs w:val="24"/>
        </w:rPr>
        <w:t xml:space="preserve"> декабря</w:t>
      </w:r>
      <w:r w:rsidRPr="002E653D">
        <w:rPr>
          <w:rFonts w:ascii="Times New Roman" w:eastAsia="Times New Roman" w:hAnsi="Times New Roman" w:cs="Times New Roman"/>
          <w:color w:val="000000"/>
          <w:sz w:val="24"/>
          <w:szCs w:val="24"/>
        </w:rPr>
        <w:t xml:space="preserve"> 202</w:t>
      </w:r>
      <w:r>
        <w:rPr>
          <w:rFonts w:ascii="Times New Roman" w:eastAsia="Times New Roman" w:hAnsi="Times New Roman" w:cs="Times New Roman"/>
          <w:color w:val="000000"/>
          <w:sz w:val="24"/>
          <w:szCs w:val="24"/>
        </w:rPr>
        <w:t>4</w:t>
      </w:r>
      <w:r w:rsidRPr="002E653D">
        <w:rPr>
          <w:rFonts w:ascii="Times New Roman" w:eastAsia="Times New Roman" w:hAnsi="Times New Roman" w:cs="Times New Roman"/>
          <w:color w:val="000000"/>
          <w:sz w:val="24"/>
          <w:szCs w:val="24"/>
        </w:rPr>
        <w:t xml:space="preserve"> года №</w:t>
      </w:r>
      <w:r>
        <w:rPr>
          <w:rFonts w:ascii="Times New Roman" w:eastAsia="Times New Roman" w:hAnsi="Times New Roman" w:cs="Times New Roman"/>
          <w:color w:val="000000"/>
          <w:sz w:val="24"/>
          <w:szCs w:val="24"/>
        </w:rPr>
        <w:t xml:space="preserve"> </w:t>
      </w:r>
      <w:r w:rsidR="00745FB8">
        <w:rPr>
          <w:rFonts w:ascii="Times New Roman" w:eastAsia="Times New Roman" w:hAnsi="Times New Roman" w:cs="Times New Roman"/>
          <w:color w:val="000000"/>
          <w:sz w:val="24"/>
          <w:szCs w:val="24"/>
        </w:rPr>
        <w:t>952</w:t>
      </w:r>
      <w:r w:rsidRPr="002E653D">
        <w:rPr>
          <w:rFonts w:ascii="Times New Roman" w:eastAsia="Times New Roman" w:hAnsi="Times New Roman" w:cs="Times New Roman"/>
          <w:color w:val="000000"/>
          <w:sz w:val="24"/>
          <w:szCs w:val="24"/>
        </w:rPr>
        <w:t xml:space="preserve"> </w:t>
      </w:r>
    </w:p>
    <w:p w:rsidR="008E4A40" w:rsidRDefault="008E4A40" w:rsidP="00A17D04">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p>
    <w:p w:rsidR="00A17D04" w:rsidRPr="00A17D04" w:rsidRDefault="00D33665" w:rsidP="00A17D04">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A17D04" w:rsidRPr="00A17D04">
        <w:rPr>
          <w:rFonts w:ascii="Times New Roman" w:eastAsia="Times New Roman" w:hAnsi="Times New Roman" w:cs="Times New Roman"/>
          <w:color w:val="000000"/>
          <w:sz w:val="24"/>
          <w:szCs w:val="24"/>
        </w:rPr>
        <w:t>Приложение</w:t>
      </w:r>
    </w:p>
    <w:p w:rsidR="00A17D04" w:rsidRPr="00A17D04" w:rsidRDefault="00A17D04" w:rsidP="00A17D04">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                             к постановлению администрации                                                                             </w:t>
      </w:r>
    </w:p>
    <w:p w:rsidR="00A17D04" w:rsidRPr="00A17D04" w:rsidRDefault="00A17D04" w:rsidP="00A17D04">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                                                           муниципального района «</w:t>
      </w:r>
      <w:proofErr w:type="spellStart"/>
      <w:r w:rsidRPr="00A17D04">
        <w:rPr>
          <w:rFonts w:ascii="Times New Roman" w:eastAsia="Times New Roman" w:hAnsi="Times New Roman" w:cs="Times New Roman"/>
          <w:color w:val="000000"/>
          <w:sz w:val="24"/>
          <w:szCs w:val="24"/>
        </w:rPr>
        <w:t>Ижемский</w:t>
      </w:r>
      <w:proofErr w:type="spellEnd"/>
      <w:r w:rsidRPr="00A17D04">
        <w:rPr>
          <w:rFonts w:ascii="Times New Roman" w:eastAsia="Times New Roman" w:hAnsi="Times New Roman" w:cs="Times New Roman"/>
          <w:color w:val="000000"/>
          <w:sz w:val="24"/>
          <w:szCs w:val="24"/>
        </w:rPr>
        <w:t xml:space="preserve">»        </w:t>
      </w:r>
    </w:p>
    <w:p w:rsidR="00A17D04" w:rsidRPr="00A17D04" w:rsidRDefault="008E4A40" w:rsidP="002E653D">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2E653D">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z w:val="24"/>
          <w:szCs w:val="24"/>
        </w:rPr>
        <w:t xml:space="preserve"> 16 марта</w:t>
      </w:r>
      <w:r w:rsidRPr="002E653D">
        <w:rPr>
          <w:rFonts w:ascii="Times New Roman" w:eastAsia="Times New Roman" w:hAnsi="Times New Roman" w:cs="Times New Roman"/>
          <w:color w:val="000000"/>
          <w:sz w:val="24"/>
          <w:szCs w:val="24"/>
        </w:rPr>
        <w:t xml:space="preserve"> 2022 года </w:t>
      </w:r>
      <w:r w:rsidR="00A17D04" w:rsidRPr="002E653D">
        <w:rPr>
          <w:rFonts w:ascii="Times New Roman" w:eastAsia="Times New Roman" w:hAnsi="Times New Roman" w:cs="Times New Roman"/>
          <w:color w:val="000000"/>
          <w:sz w:val="24"/>
          <w:szCs w:val="24"/>
        </w:rPr>
        <w:t>№</w:t>
      </w:r>
      <w:r w:rsidR="000D171A">
        <w:rPr>
          <w:rFonts w:ascii="Times New Roman" w:eastAsia="Times New Roman" w:hAnsi="Times New Roman" w:cs="Times New Roman"/>
          <w:color w:val="000000"/>
          <w:sz w:val="24"/>
          <w:szCs w:val="24"/>
        </w:rPr>
        <w:t xml:space="preserve"> 142</w:t>
      </w:r>
      <w:r w:rsidR="00A17D04" w:rsidRPr="002E653D">
        <w:rPr>
          <w:rFonts w:ascii="Times New Roman" w:eastAsia="Times New Roman" w:hAnsi="Times New Roman" w:cs="Times New Roman"/>
          <w:color w:val="000000"/>
          <w:sz w:val="24"/>
          <w:szCs w:val="24"/>
        </w:rPr>
        <w:t xml:space="preserve"> </w:t>
      </w:r>
    </w:p>
    <w:p w:rsidR="00A17D04" w:rsidRPr="00A17D04" w:rsidRDefault="00A17D04" w:rsidP="00A17D04">
      <w:pPr>
        <w:widowControl w:val="0"/>
        <w:autoSpaceDE w:val="0"/>
        <w:autoSpaceDN w:val="0"/>
        <w:spacing w:after="0" w:line="240" w:lineRule="auto"/>
        <w:jc w:val="center"/>
        <w:outlineLvl w:val="1"/>
        <w:rPr>
          <w:rFonts w:ascii="Calibri" w:eastAsia="Times New Roman" w:hAnsi="Calibri" w:cs="Calibri"/>
          <w:szCs w:val="20"/>
        </w:rPr>
      </w:pPr>
    </w:p>
    <w:p w:rsidR="00A17D04" w:rsidRPr="00A17D04" w:rsidRDefault="00A17D04" w:rsidP="00A17D04">
      <w:pPr>
        <w:spacing w:after="0" w:line="240" w:lineRule="auto"/>
        <w:jc w:val="center"/>
        <w:rPr>
          <w:rFonts w:ascii="Times New Roman" w:eastAsia="Times New Roman" w:hAnsi="Times New Roman" w:cs="Times New Roman"/>
          <w:caps/>
          <w:sz w:val="24"/>
          <w:szCs w:val="24"/>
        </w:rPr>
      </w:pPr>
      <w:r w:rsidRPr="00A17D04">
        <w:rPr>
          <w:rFonts w:ascii="Times New Roman" w:eastAsia="Times New Roman" w:hAnsi="Times New Roman" w:cs="Times New Roman"/>
          <w:caps/>
          <w:sz w:val="24"/>
          <w:szCs w:val="24"/>
        </w:rPr>
        <w:t xml:space="preserve">Муниципальная  программа </w:t>
      </w:r>
      <w:r w:rsidRPr="00A17D04">
        <w:rPr>
          <w:rFonts w:ascii="Times New Roman" w:eastAsia="Times New Roman" w:hAnsi="Times New Roman" w:cs="Times New Roman"/>
          <w:caps/>
          <w:sz w:val="24"/>
          <w:szCs w:val="24"/>
        </w:rPr>
        <w:br/>
        <w:t>«ЭНЕРГОСБЕРЕЖЕНИЕ И ПОВЫШЕНИЕ ЭНЕРГЕТИЧЕСКОЙ ЭФФЕКТИВНОСТИ НА ТЕРРИТОРИИ МУНИЦИПАЛЬНОГО района «ИЖЕМСКИЙ»</w:t>
      </w:r>
    </w:p>
    <w:p w:rsidR="00A17D04" w:rsidRPr="00A17D04" w:rsidRDefault="00A17D04" w:rsidP="00A17D04">
      <w:pPr>
        <w:spacing w:after="0" w:line="240" w:lineRule="auto"/>
        <w:jc w:val="center"/>
        <w:rPr>
          <w:rFonts w:ascii="Times New Roman" w:eastAsia="Times New Roman" w:hAnsi="Times New Roman" w:cs="Times New Roman"/>
          <w:caps/>
          <w:sz w:val="24"/>
          <w:szCs w:val="24"/>
        </w:rPr>
      </w:pPr>
      <w:r w:rsidRPr="00A17D04">
        <w:rPr>
          <w:rFonts w:ascii="Times New Roman" w:eastAsia="Times New Roman" w:hAnsi="Times New Roman" w:cs="Times New Roman"/>
          <w:caps/>
          <w:sz w:val="24"/>
          <w:szCs w:val="24"/>
        </w:rPr>
        <w:t xml:space="preserve">НА </w:t>
      </w:r>
      <w:r w:rsidR="0041570C">
        <w:rPr>
          <w:rFonts w:ascii="Times New Roman" w:eastAsia="Times New Roman" w:hAnsi="Times New Roman" w:cs="Times New Roman"/>
          <w:caps/>
          <w:sz w:val="24"/>
          <w:szCs w:val="24"/>
        </w:rPr>
        <w:t>2022</w:t>
      </w:r>
      <w:r w:rsidRPr="00A17D04">
        <w:rPr>
          <w:rFonts w:ascii="Times New Roman" w:eastAsia="Times New Roman" w:hAnsi="Times New Roman" w:cs="Times New Roman"/>
          <w:caps/>
          <w:sz w:val="24"/>
          <w:szCs w:val="24"/>
        </w:rPr>
        <w:t xml:space="preserve"> - </w:t>
      </w:r>
      <w:r w:rsidR="0041570C">
        <w:rPr>
          <w:rFonts w:ascii="Times New Roman" w:eastAsia="Times New Roman" w:hAnsi="Times New Roman" w:cs="Times New Roman"/>
          <w:caps/>
          <w:sz w:val="24"/>
          <w:szCs w:val="24"/>
        </w:rPr>
        <w:t>2026</w:t>
      </w:r>
      <w:r w:rsidRPr="00A17D04">
        <w:rPr>
          <w:rFonts w:ascii="Times New Roman" w:eastAsia="Times New Roman" w:hAnsi="Times New Roman" w:cs="Times New Roman"/>
          <w:caps/>
          <w:sz w:val="24"/>
          <w:szCs w:val="24"/>
        </w:rPr>
        <w:t xml:space="preserve"> гг.»</w:t>
      </w:r>
    </w:p>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184"/>
        <w:gridCol w:w="11314"/>
      </w:tblGrid>
      <w:tr w:rsidR="00A17D04" w:rsidRPr="00A17D04" w:rsidTr="23A631EC">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Ответственный исполнитель муниципальной программы</w:t>
            </w:r>
          </w:p>
        </w:tc>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Администрация муниципального района «Ижемский» (в лице отдела территориального развития и коммунального хозяйства)</w:t>
            </w:r>
          </w:p>
        </w:tc>
      </w:tr>
      <w:tr w:rsidR="00A17D04" w:rsidRPr="00A17D04" w:rsidTr="23A631EC">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Соисполнители муниципальной программы</w:t>
            </w:r>
          </w:p>
        </w:tc>
        <w:tc>
          <w:tcPr>
            <w:tcW w:w="0" w:type="auto"/>
          </w:tcPr>
          <w:p w:rsidR="00A17D04" w:rsidRPr="00A17D04" w:rsidRDefault="00E72A75" w:rsidP="00E72A75">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Cs w:val="20"/>
              </w:rPr>
              <w:t>-</w:t>
            </w:r>
            <w:bookmarkStart w:id="0" w:name="_GoBack"/>
            <w:bookmarkEnd w:id="0"/>
          </w:p>
        </w:tc>
      </w:tr>
      <w:tr w:rsidR="00A17D04" w:rsidRPr="00A17D04" w:rsidTr="23A631EC">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Участники муниципальной программы</w:t>
            </w:r>
          </w:p>
        </w:tc>
        <w:tc>
          <w:tcPr>
            <w:tcW w:w="0" w:type="auto"/>
          </w:tcPr>
          <w:p w:rsidR="00D24D26" w:rsidRPr="00576A85"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w:t>
            </w:r>
            <w:r w:rsidRPr="00576A85">
              <w:rPr>
                <w:rFonts w:ascii="Times New Roman" w:eastAsia="Times New Roman" w:hAnsi="Times New Roman" w:cs="Times New Roman"/>
                <w:color w:val="000000"/>
                <w:sz w:val="24"/>
                <w:szCs w:val="24"/>
              </w:rPr>
              <w:t>Администраци</w:t>
            </w:r>
            <w:r w:rsidR="00576A85" w:rsidRPr="00576A85">
              <w:rPr>
                <w:rFonts w:ascii="Times New Roman" w:eastAsia="Times New Roman" w:hAnsi="Times New Roman" w:cs="Times New Roman"/>
                <w:color w:val="000000"/>
                <w:sz w:val="24"/>
                <w:szCs w:val="24"/>
              </w:rPr>
              <w:t>я</w:t>
            </w:r>
            <w:r w:rsidRPr="00576A85">
              <w:rPr>
                <w:rFonts w:ascii="Times New Roman" w:eastAsia="Times New Roman" w:hAnsi="Times New Roman" w:cs="Times New Roman"/>
                <w:color w:val="000000"/>
                <w:sz w:val="24"/>
                <w:szCs w:val="24"/>
              </w:rPr>
              <w:t xml:space="preserve"> сельск</w:t>
            </w:r>
            <w:r w:rsidR="00576A85" w:rsidRPr="00576A85">
              <w:rPr>
                <w:rFonts w:ascii="Times New Roman" w:eastAsia="Times New Roman" w:hAnsi="Times New Roman" w:cs="Times New Roman"/>
                <w:color w:val="000000"/>
                <w:sz w:val="24"/>
                <w:szCs w:val="24"/>
              </w:rPr>
              <w:t>ого</w:t>
            </w:r>
            <w:r w:rsidRPr="00576A85">
              <w:rPr>
                <w:rFonts w:ascii="Times New Roman" w:eastAsia="Times New Roman" w:hAnsi="Times New Roman" w:cs="Times New Roman"/>
                <w:color w:val="000000"/>
                <w:sz w:val="24"/>
                <w:szCs w:val="24"/>
              </w:rPr>
              <w:t xml:space="preserve"> поселени</w:t>
            </w:r>
            <w:r w:rsidR="00576A85" w:rsidRPr="00576A85">
              <w:rPr>
                <w:rFonts w:ascii="Times New Roman" w:eastAsia="Times New Roman" w:hAnsi="Times New Roman" w:cs="Times New Roman"/>
                <w:color w:val="000000"/>
                <w:sz w:val="24"/>
                <w:szCs w:val="24"/>
              </w:rPr>
              <w:t>я</w:t>
            </w:r>
            <w:r w:rsidR="00636E0E">
              <w:rPr>
                <w:rFonts w:ascii="Times New Roman" w:eastAsia="Times New Roman" w:hAnsi="Times New Roman" w:cs="Times New Roman"/>
                <w:color w:val="000000"/>
                <w:sz w:val="24"/>
                <w:szCs w:val="24"/>
              </w:rPr>
              <w:t xml:space="preserve"> </w:t>
            </w:r>
            <w:r w:rsidR="00576A85" w:rsidRPr="00576A85">
              <w:rPr>
                <w:rFonts w:ascii="Times New Roman" w:eastAsia="Times New Roman" w:hAnsi="Times New Roman" w:cs="Times New Roman"/>
                <w:color w:val="000000"/>
                <w:sz w:val="24"/>
                <w:szCs w:val="24"/>
              </w:rPr>
              <w:t>«Том»,</w:t>
            </w:r>
          </w:p>
          <w:p w:rsidR="00576A85" w:rsidRPr="00576A85" w:rsidRDefault="00576A85"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«Мохча»,</w:t>
            </w:r>
          </w:p>
          <w:p w:rsidR="00576A85" w:rsidRPr="00576A85" w:rsidRDefault="00576A85"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«Сизябск»,</w:t>
            </w:r>
          </w:p>
          <w:p w:rsidR="00576A85" w:rsidRPr="00576A85" w:rsidRDefault="00576A85"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«Ижма»,</w:t>
            </w:r>
          </w:p>
          <w:p w:rsidR="00576A85" w:rsidRPr="00576A85" w:rsidRDefault="00576A85"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«Щельяюр»,</w:t>
            </w:r>
          </w:p>
          <w:p w:rsidR="00576A85" w:rsidRPr="00576A85" w:rsidRDefault="00576A85"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«Краснобор»,</w:t>
            </w:r>
          </w:p>
          <w:p w:rsidR="00576A85" w:rsidRPr="00576A85" w:rsidRDefault="00576A85"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«Кельчиюр»,</w:t>
            </w:r>
          </w:p>
          <w:p w:rsidR="00576A85" w:rsidRPr="00576A85" w:rsidRDefault="00576A85"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«Няшабож»,</w:t>
            </w:r>
          </w:p>
          <w:p w:rsidR="00576A85" w:rsidRPr="00576A85" w:rsidRDefault="00576A85" w:rsidP="00576A85">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 «Брыкаланск»,</w:t>
            </w:r>
          </w:p>
          <w:p w:rsidR="00576A85" w:rsidRPr="00D3285F" w:rsidRDefault="00576A85" w:rsidP="00576A85">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576A85">
              <w:rPr>
                <w:rFonts w:ascii="Times New Roman" w:eastAsia="Times New Roman" w:hAnsi="Times New Roman" w:cs="Times New Roman"/>
                <w:color w:val="000000"/>
                <w:sz w:val="24"/>
                <w:szCs w:val="24"/>
              </w:rPr>
              <w:t>- Администрация сельского поселения</w:t>
            </w:r>
            <w:r>
              <w:rPr>
                <w:rFonts w:ascii="Times New Roman" w:eastAsia="Times New Roman" w:hAnsi="Times New Roman" w:cs="Times New Roman"/>
                <w:color w:val="000000"/>
                <w:sz w:val="24"/>
                <w:szCs w:val="24"/>
              </w:rPr>
              <w:t xml:space="preserve"> «Кипиево»,</w:t>
            </w:r>
          </w:p>
          <w:p w:rsidR="00D24D26" w:rsidRPr="00D3285F"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 xml:space="preserve">-Управление культуры АМР «Ижемский», </w:t>
            </w:r>
          </w:p>
          <w:p w:rsidR="00D24D26" w:rsidRPr="00D3285F"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 Управление образования АМР «Ижемский»,</w:t>
            </w:r>
          </w:p>
          <w:p w:rsidR="00D24D26" w:rsidRPr="00D3285F"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lastRenderedPageBreak/>
              <w:t>-Отдел ФК</w:t>
            </w:r>
            <w:r w:rsidR="00636E0E">
              <w:rPr>
                <w:rFonts w:ascii="Times New Roman" w:eastAsia="Times New Roman" w:hAnsi="Times New Roman" w:cs="Times New Roman"/>
                <w:color w:val="000000"/>
                <w:sz w:val="24"/>
                <w:szCs w:val="24"/>
              </w:rPr>
              <w:t xml:space="preserve"> </w:t>
            </w:r>
            <w:r w:rsidRPr="00D3285F">
              <w:rPr>
                <w:rFonts w:ascii="Times New Roman" w:eastAsia="Times New Roman" w:hAnsi="Times New Roman" w:cs="Times New Roman"/>
                <w:color w:val="000000"/>
                <w:sz w:val="24"/>
                <w:szCs w:val="24"/>
              </w:rPr>
              <w:t>и</w:t>
            </w:r>
            <w:r w:rsidR="00636E0E">
              <w:rPr>
                <w:rFonts w:ascii="Times New Roman" w:eastAsia="Times New Roman" w:hAnsi="Times New Roman" w:cs="Times New Roman"/>
                <w:color w:val="000000"/>
                <w:sz w:val="24"/>
                <w:szCs w:val="24"/>
              </w:rPr>
              <w:t xml:space="preserve"> </w:t>
            </w:r>
            <w:r w:rsidRPr="00D3285F">
              <w:rPr>
                <w:rFonts w:ascii="Times New Roman" w:eastAsia="Times New Roman" w:hAnsi="Times New Roman" w:cs="Times New Roman"/>
                <w:color w:val="000000"/>
                <w:sz w:val="24"/>
                <w:szCs w:val="24"/>
              </w:rPr>
              <w:t>САМР «</w:t>
            </w:r>
            <w:proofErr w:type="spellStart"/>
            <w:r w:rsidRPr="00D3285F">
              <w:rPr>
                <w:rFonts w:ascii="Times New Roman" w:eastAsia="Times New Roman" w:hAnsi="Times New Roman" w:cs="Times New Roman"/>
                <w:color w:val="000000"/>
                <w:sz w:val="24"/>
                <w:szCs w:val="24"/>
              </w:rPr>
              <w:t>Ижемский</w:t>
            </w:r>
            <w:proofErr w:type="spellEnd"/>
            <w:r w:rsidRPr="00D3285F">
              <w:rPr>
                <w:rFonts w:ascii="Times New Roman" w:eastAsia="Times New Roman" w:hAnsi="Times New Roman" w:cs="Times New Roman"/>
                <w:color w:val="000000"/>
                <w:sz w:val="24"/>
                <w:szCs w:val="24"/>
              </w:rPr>
              <w:t>»,</w:t>
            </w:r>
          </w:p>
          <w:p w:rsidR="00D24D26" w:rsidRPr="00D3285F"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 xml:space="preserve">- МБУК "Ижемская МКС", </w:t>
            </w:r>
          </w:p>
          <w:p w:rsidR="00D24D26" w:rsidRPr="00D3285F"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-МБУ ДО "Ижемская детская школа искусств",</w:t>
            </w:r>
          </w:p>
          <w:p w:rsidR="00D24D26" w:rsidRPr="00D3285F"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 xml:space="preserve">- МБУК "Ижемскаямежпоселенческая библиотечная система",  </w:t>
            </w:r>
          </w:p>
          <w:p w:rsidR="00D24D26" w:rsidRPr="00D3285F"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 xml:space="preserve">-Муниципальное бюджетное учреждение культуры «Ижемский районный историко-краеведческий музей», </w:t>
            </w:r>
          </w:p>
          <w:p w:rsidR="00D24D26" w:rsidRDefault="00D24D26" w:rsidP="00D24D26">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D3285F">
              <w:rPr>
                <w:rFonts w:ascii="Times New Roman" w:eastAsia="Times New Roman" w:hAnsi="Times New Roman" w:cs="Times New Roman"/>
                <w:color w:val="000000"/>
                <w:sz w:val="24"/>
                <w:szCs w:val="24"/>
              </w:rPr>
              <w:t>-Муниципальное бюджетное учреждение "М</w:t>
            </w:r>
            <w:r>
              <w:rPr>
                <w:rFonts w:ascii="Times New Roman" w:eastAsia="Times New Roman" w:hAnsi="Times New Roman" w:cs="Times New Roman"/>
                <w:color w:val="000000"/>
                <w:sz w:val="24"/>
                <w:szCs w:val="24"/>
              </w:rPr>
              <w:t>ежпоселенческийспортивный комплексв поселке</w:t>
            </w:r>
            <w:r w:rsidRPr="00D3285F">
              <w:rPr>
                <w:rFonts w:ascii="Times New Roman" w:eastAsia="Times New Roman" w:hAnsi="Times New Roman" w:cs="Times New Roman"/>
                <w:color w:val="000000"/>
                <w:sz w:val="24"/>
                <w:szCs w:val="24"/>
              </w:rPr>
              <w:t xml:space="preserve"> Щ</w:t>
            </w:r>
            <w:r>
              <w:rPr>
                <w:rFonts w:ascii="Times New Roman" w:eastAsia="Times New Roman" w:hAnsi="Times New Roman" w:cs="Times New Roman"/>
                <w:color w:val="000000"/>
                <w:sz w:val="24"/>
                <w:szCs w:val="24"/>
              </w:rPr>
              <w:t>ельяюр</w:t>
            </w:r>
            <w:r w:rsidRPr="00D3285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rsidR="00A17D04" w:rsidRPr="00A17D04" w:rsidRDefault="00D24D26" w:rsidP="00D24D26">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МБУ «Жилищное управление».</w:t>
            </w:r>
          </w:p>
        </w:tc>
      </w:tr>
      <w:tr w:rsidR="00A17D04" w:rsidRPr="00A17D04" w:rsidTr="23A631EC">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highlight w:val="yellow"/>
              </w:rPr>
            </w:pPr>
            <w:r w:rsidRPr="00A17D04">
              <w:rPr>
                <w:rFonts w:ascii="Times New Roman" w:eastAsia="Times New Roman" w:hAnsi="Times New Roman" w:cs="Times New Roman"/>
                <w:sz w:val="24"/>
                <w:szCs w:val="24"/>
              </w:rPr>
              <w:lastRenderedPageBreak/>
              <w:t>Подпрограммы муниципальной программы</w:t>
            </w:r>
          </w:p>
        </w:tc>
        <w:tc>
          <w:tcPr>
            <w:tcW w:w="0" w:type="auto"/>
          </w:tcPr>
          <w:p w:rsidR="00A17D04" w:rsidRPr="00B374DD" w:rsidRDefault="00B374DD" w:rsidP="00B374DD">
            <w:pPr>
              <w:tabs>
                <w:tab w:val="left" w:pos="1928"/>
              </w:tabs>
              <w:spacing w:after="0" w:line="240" w:lineRule="auto"/>
              <w:ind w:left="27"/>
              <w:jc w:val="center"/>
              <w:rPr>
                <w:rFonts w:ascii="Times New Roman" w:eastAsia="Times New Roman" w:hAnsi="Times New Roman" w:cs="Times New Roman"/>
                <w:sz w:val="24"/>
                <w:szCs w:val="24"/>
              </w:rPr>
            </w:pPr>
            <w:r w:rsidRPr="00B374DD">
              <w:rPr>
                <w:rFonts w:ascii="Times New Roman" w:eastAsia="Times New Roman" w:hAnsi="Times New Roman" w:cs="Times New Roman"/>
                <w:sz w:val="24"/>
                <w:szCs w:val="24"/>
              </w:rPr>
              <w:t>-</w:t>
            </w:r>
          </w:p>
          <w:p w:rsidR="00A17D04" w:rsidRPr="00A17D04" w:rsidRDefault="00A17D04" w:rsidP="00A17D04">
            <w:pPr>
              <w:spacing w:after="0" w:line="240" w:lineRule="auto"/>
              <w:ind w:left="-666"/>
              <w:jc w:val="both"/>
              <w:rPr>
                <w:rFonts w:ascii="Times New Roman" w:eastAsia="Times New Roman" w:hAnsi="Times New Roman" w:cs="Times New Roman"/>
                <w:sz w:val="24"/>
                <w:szCs w:val="24"/>
              </w:rPr>
            </w:pPr>
          </w:p>
        </w:tc>
      </w:tr>
      <w:tr w:rsidR="00A17D04" w:rsidRPr="00A17D04" w:rsidTr="23A631EC">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highlight w:val="yellow"/>
              </w:rPr>
            </w:pPr>
            <w:r w:rsidRPr="00A17D04">
              <w:rPr>
                <w:rFonts w:ascii="Times New Roman" w:eastAsia="Times New Roman" w:hAnsi="Times New Roman" w:cs="Times New Roman"/>
                <w:sz w:val="24"/>
                <w:szCs w:val="24"/>
              </w:rPr>
              <w:t>Программно-целевые инструменты муниципальной программы</w:t>
            </w:r>
          </w:p>
        </w:tc>
        <w:tc>
          <w:tcPr>
            <w:tcW w:w="0" w:type="auto"/>
          </w:tcPr>
          <w:p w:rsidR="00A17D04" w:rsidRPr="00B463E7" w:rsidRDefault="00B374DD" w:rsidP="00B374DD">
            <w:pPr>
              <w:spacing w:after="0" w:line="240" w:lineRule="auto"/>
              <w:ind w:left="108" w:hanging="21"/>
              <w:jc w:val="center"/>
              <w:rPr>
                <w:rFonts w:ascii="Times New Roman" w:eastAsia="Times New Roman" w:hAnsi="Times New Roman" w:cs="Times New Roman"/>
                <w:sz w:val="24"/>
                <w:szCs w:val="24"/>
                <w:highlight w:val="red"/>
              </w:rPr>
            </w:pPr>
            <w:r w:rsidRPr="00B374DD">
              <w:rPr>
                <w:rFonts w:ascii="Times New Roman" w:eastAsia="Times New Roman" w:hAnsi="Times New Roman" w:cs="Times New Roman"/>
                <w:sz w:val="24"/>
                <w:szCs w:val="24"/>
              </w:rPr>
              <w:t>-</w:t>
            </w:r>
          </w:p>
        </w:tc>
      </w:tr>
      <w:tr w:rsidR="00A17D04" w:rsidRPr="00A17D04" w:rsidTr="001E18A9">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Цели муниципальной программы</w:t>
            </w:r>
          </w:p>
        </w:tc>
        <w:tc>
          <w:tcPr>
            <w:tcW w:w="0" w:type="auto"/>
            <w:shd w:val="clear" w:color="auto" w:fill="auto"/>
          </w:tcPr>
          <w:p w:rsidR="00A17D04" w:rsidRPr="00A17D04" w:rsidRDefault="00013E3F" w:rsidP="00A17D04">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sz w:val="24"/>
                <w:szCs w:val="24"/>
              </w:rPr>
              <w:t xml:space="preserve">Обеспечение эффективного и рационального использования энергетических ресурсов и снижение объемов потребления энергетических ресурсов </w:t>
            </w:r>
            <w:r w:rsidRPr="007A4D20">
              <w:rPr>
                <w:rFonts w:ascii="Times New Roman" w:eastAsia="Times New Roman" w:hAnsi="Times New Roman"/>
                <w:sz w:val="24"/>
                <w:szCs w:val="24"/>
              </w:rPr>
              <w:t>на территории</w:t>
            </w:r>
            <w:r w:rsidR="00A17D04" w:rsidRPr="00A17D04">
              <w:rPr>
                <w:rFonts w:ascii="Times New Roman" w:eastAsia="Times New Roman" w:hAnsi="Times New Roman" w:cs="Times New Roman"/>
                <w:bCs/>
                <w:color w:val="000000"/>
                <w:spacing w:val="-2"/>
                <w:sz w:val="24"/>
                <w:szCs w:val="24"/>
              </w:rPr>
              <w:t>муниципального района «Ижемский»</w:t>
            </w:r>
          </w:p>
        </w:tc>
      </w:tr>
      <w:tr w:rsidR="00A17D04" w:rsidRPr="00A17D04" w:rsidTr="23A631EC">
        <w:tc>
          <w:tcPr>
            <w:tcW w:w="0" w:type="auto"/>
          </w:tcPr>
          <w:p w:rsidR="00A17D04" w:rsidRPr="00A17D04" w:rsidRDefault="00A17D04"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Задачи муниципальной программы</w:t>
            </w:r>
          </w:p>
        </w:tc>
        <w:tc>
          <w:tcPr>
            <w:tcW w:w="0" w:type="auto"/>
          </w:tcPr>
          <w:p w:rsidR="00867A91" w:rsidRPr="00867A91" w:rsidRDefault="00867A91" w:rsidP="00A17D04">
            <w:pPr>
              <w:tabs>
                <w:tab w:val="left" w:pos="0"/>
                <w:tab w:val="left" w:pos="251"/>
                <w:tab w:val="left" w:pos="393"/>
                <w:tab w:val="left" w:pos="535"/>
              </w:tabs>
              <w:autoSpaceDE w:val="0"/>
              <w:autoSpaceDN w:val="0"/>
              <w:adjustRightInd w:val="0"/>
              <w:spacing w:after="0" w:line="240" w:lineRule="auto"/>
              <w:ind w:right="-53"/>
              <w:contextualSpacing/>
              <w:jc w:val="both"/>
              <w:rPr>
                <w:rFonts w:ascii="Times New Roman" w:eastAsia="Times New Roman" w:hAnsi="Times New Roman" w:cs="Times New Roman"/>
                <w:sz w:val="24"/>
                <w:szCs w:val="24"/>
              </w:rPr>
            </w:pPr>
            <w:r w:rsidRPr="00867A91">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Э</w:t>
            </w:r>
            <w:r w:rsidRPr="00867A91">
              <w:rPr>
                <w:rFonts w:ascii="Times New Roman" w:eastAsia="Times New Roman" w:hAnsi="Times New Roman" w:cs="Times New Roman"/>
                <w:sz w:val="24"/>
                <w:szCs w:val="24"/>
              </w:rPr>
              <w:t>нергосбережение и повышение энергетической эффективности в жилищном фонде;</w:t>
            </w:r>
          </w:p>
          <w:p w:rsidR="00867A91" w:rsidRPr="00867A91" w:rsidRDefault="00867A91" w:rsidP="00867A91">
            <w:pPr>
              <w:spacing w:after="0" w:line="240" w:lineRule="auto"/>
              <w:jc w:val="both"/>
              <w:textAlignment w:val="baseline"/>
              <w:rPr>
                <w:rFonts w:ascii="Times New Roman" w:eastAsia="Times New Roman" w:hAnsi="Times New Roman" w:cs="Times New Roman"/>
                <w:sz w:val="24"/>
                <w:szCs w:val="24"/>
              </w:rPr>
            </w:pPr>
            <w:r w:rsidRPr="00867A91">
              <w:rPr>
                <w:rFonts w:ascii="Times New Roman" w:eastAsia="Times New Roman" w:hAnsi="Times New Roman" w:cs="Times New Roman"/>
                <w:sz w:val="24"/>
                <w:szCs w:val="24"/>
              </w:rPr>
              <w:t>2. Энергосбережение и повышение энергетической эффективности в коммунал</w:t>
            </w:r>
            <w:r>
              <w:rPr>
                <w:rFonts w:ascii="Times New Roman" w:eastAsia="Times New Roman" w:hAnsi="Times New Roman" w:cs="Times New Roman"/>
                <w:sz w:val="24"/>
                <w:szCs w:val="24"/>
              </w:rPr>
              <w:t>ьной инфраструктуре;</w:t>
            </w:r>
          </w:p>
          <w:p w:rsidR="00867A91" w:rsidRPr="00867A91" w:rsidRDefault="00867A91" w:rsidP="00867A91">
            <w:pPr>
              <w:spacing w:after="0" w:line="240" w:lineRule="auto"/>
              <w:jc w:val="both"/>
              <w:textAlignment w:val="baseline"/>
              <w:rPr>
                <w:rFonts w:ascii="Times New Roman" w:eastAsia="Times New Roman" w:hAnsi="Times New Roman" w:cs="Times New Roman"/>
                <w:sz w:val="24"/>
                <w:szCs w:val="24"/>
              </w:rPr>
            </w:pPr>
            <w:r w:rsidRPr="00867A91">
              <w:rPr>
                <w:rFonts w:ascii="Times New Roman" w:eastAsia="Times New Roman" w:hAnsi="Times New Roman" w:cs="Times New Roman"/>
                <w:sz w:val="24"/>
                <w:szCs w:val="24"/>
              </w:rPr>
              <w:t>3. Энергосбережение и повышение энергетической эффективности в бюджетных учреждениях и иных организациях с учас</w:t>
            </w:r>
            <w:r>
              <w:rPr>
                <w:rFonts w:ascii="Times New Roman" w:eastAsia="Times New Roman" w:hAnsi="Times New Roman" w:cs="Times New Roman"/>
                <w:sz w:val="24"/>
                <w:szCs w:val="24"/>
              </w:rPr>
              <w:t>тием муниципального образования;</w:t>
            </w:r>
          </w:p>
          <w:p w:rsidR="004D01B9" w:rsidRPr="00A17D04" w:rsidRDefault="00867A91" w:rsidP="00867A91">
            <w:pPr>
              <w:tabs>
                <w:tab w:val="left" w:pos="317"/>
              </w:tabs>
              <w:autoSpaceDE w:val="0"/>
              <w:autoSpaceDN w:val="0"/>
              <w:adjustRightInd w:val="0"/>
              <w:spacing w:after="0" w:line="240" w:lineRule="auto"/>
              <w:ind w:left="34" w:right="-53"/>
              <w:contextualSpacing/>
              <w:jc w:val="both"/>
              <w:rPr>
                <w:rFonts w:ascii="Times New Roman" w:eastAsia="Times New Roman" w:hAnsi="Times New Roman" w:cs="Times New Roman"/>
                <w:sz w:val="24"/>
                <w:szCs w:val="24"/>
              </w:rPr>
            </w:pPr>
            <w:r w:rsidRPr="00867A91">
              <w:rPr>
                <w:rFonts w:ascii="Times New Roman" w:eastAsia="Times New Roman" w:hAnsi="Times New Roman" w:cs="Times New Roman"/>
                <w:sz w:val="24"/>
                <w:szCs w:val="24"/>
              </w:rPr>
              <w:t>4. Популяризация энергосбережения на территории муниципального образования.</w:t>
            </w:r>
          </w:p>
        </w:tc>
      </w:tr>
      <w:tr w:rsidR="00AA5D7B" w:rsidRPr="00A17D04" w:rsidTr="00900124">
        <w:tc>
          <w:tcPr>
            <w:tcW w:w="0" w:type="auto"/>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Целевые индикаторы и показатели муниципальной программы</w:t>
            </w:r>
          </w:p>
        </w:tc>
        <w:tc>
          <w:tcPr>
            <w:tcW w:w="0" w:type="auto"/>
            <w:shd w:val="clear" w:color="auto" w:fill="auto"/>
            <w:vAlign w:val="center"/>
          </w:tcPr>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w:t>
            </w:r>
            <w:r>
              <w:rPr>
                <w:rFonts w:ascii="Times New Roman" w:hAnsi="Times New Roman" w:cs="Times New Roman"/>
              </w:rPr>
              <w:t xml:space="preserve"> (%);</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w:t>
            </w:r>
            <w:r>
              <w:rPr>
                <w:rFonts w:ascii="Times New Roman" w:hAnsi="Times New Roman" w:cs="Times New Roman"/>
              </w:rPr>
              <w:t xml:space="preserve"> (%);</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Доля потребляемой муниципальными учреждениями холодной воды приобретаемой по приборам учета, в общем объ</w:t>
            </w:r>
            <w:r w:rsidR="00636E0E">
              <w:rPr>
                <w:rFonts w:ascii="Times New Roman" w:hAnsi="Times New Roman" w:cs="Times New Roman"/>
              </w:rPr>
              <w:t xml:space="preserve">еме потребляемой холодной воды </w:t>
            </w:r>
            <w:r w:rsidRPr="00217C61">
              <w:rPr>
                <w:rFonts w:ascii="Times New Roman" w:hAnsi="Times New Roman" w:cs="Times New Roman"/>
              </w:rPr>
              <w:t>муниципальными учреждениями</w:t>
            </w:r>
            <w:r>
              <w:rPr>
                <w:rFonts w:ascii="Times New Roman" w:hAnsi="Times New Roman" w:cs="Times New Roman"/>
              </w:rPr>
              <w:t xml:space="preserve"> (%);</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cs="Times New Roman"/>
                <w:sz w:val="20"/>
                <w:szCs w:val="20"/>
              </w:rPr>
            </w:pPr>
            <w:r w:rsidRPr="00217C61">
              <w:rPr>
                <w:rFonts w:ascii="Times New Roman" w:eastAsia="Calibri" w:hAnsi="Times New Roman" w:cs="Times New Roman"/>
              </w:rPr>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 (</w:t>
            </w:r>
            <w:r w:rsidRPr="00217C61">
              <w:rPr>
                <w:rFonts w:ascii="Times New Roman" w:hAnsi="Times New Roman" w:cs="Times New Roman"/>
                <w:sz w:val="20"/>
                <w:szCs w:val="20"/>
              </w:rPr>
              <w:t>Гкал/м</w:t>
            </w:r>
            <w:r w:rsidRPr="00217C61">
              <w:rPr>
                <w:rFonts w:ascii="Times New Roman" w:hAnsi="Times New Roman" w:cs="Times New Roman"/>
                <w:sz w:val="20"/>
                <w:szCs w:val="20"/>
                <w:vertAlign w:val="superscript"/>
              </w:rPr>
              <w:t>2</w:t>
            </w:r>
            <w:r w:rsidRPr="00217C61">
              <w:rPr>
                <w:rFonts w:ascii="Times New Roman" w:eastAsia="Calibri" w:hAnsi="Times New Roman" w:cs="Times New Roman"/>
              </w:rPr>
              <w:t>)</w:t>
            </w:r>
            <w:r>
              <w:rPr>
                <w:rFonts w:ascii="Times New Roman" w:eastAsia="Calibri" w:hAnsi="Times New Roman" w:cs="Times New Roman"/>
              </w:rPr>
              <w:t>;</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eastAsia="Calibri" w:hAnsi="Times New Roman" w:cs="Times New Roman"/>
              </w:rPr>
              <w:t>Удельный расход электрической энергии зданиями и помещениями учебно-воспитательного назначения государственных муниципальных организаций, находящихся в ведении органов местного самоуправления</w:t>
            </w:r>
            <w:r>
              <w:rPr>
                <w:rFonts w:ascii="Times New Roman" w:eastAsia="Calibri" w:hAnsi="Times New Roman" w:cs="Times New Roman"/>
              </w:rPr>
              <w:t xml:space="preserve"> (</w:t>
            </w:r>
            <w:r>
              <w:rPr>
                <w:rFonts w:ascii="Times New Roman" w:hAnsi="Times New Roman" w:cs="Times New Roman"/>
                <w:sz w:val="20"/>
                <w:szCs w:val="20"/>
              </w:rPr>
              <w:t>кВт·ч/м</w:t>
            </w:r>
            <w:r>
              <w:rPr>
                <w:rFonts w:ascii="Times New Roman" w:hAnsi="Times New Roman" w:cs="Times New Roman"/>
                <w:sz w:val="20"/>
                <w:szCs w:val="20"/>
                <w:vertAlign w:val="superscript"/>
              </w:rPr>
              <w:t>2</w:t>
            </w:r>
            <w:r>
              <w:rPr>
                <w:rFonts w:ascii="Times New Roman" w:eastAsia="Calibri" w:hAnsi="Times New Roman" w:cs="Times New Roman"/>
              </w:rPr>
              <w:t>);</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eastAsia="Calibri" w:hAnsi="Times New Roman" w:cs="Times New Roman"/>
              </w:rPr>
              <w:t>Объем потребления топлива муниципальными  учреждениями (дрова)</w:t>
            </w:r>
            <w:r>
              <w:rPr>
                <w:rFonts w:ascii="Times New Roman" w:eastAsia="Calibri" w:hAnsi="Times New Roman" w:cs="Times New Roman"/>
              </w:rPr>
              <w:t xml:space="preserve"> (т);</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eastAsia="Calibri" w:hAnsi="Times New Roman" w:cs="Times New Roman"/>
              </w:rPr>
              <w:lastRenderedPageBreak/>
              <w:t>Объем потребления тепловой энергии муниципальными  учреждениями</w:t>
            </w:r>
            <w:r>
              <w:rPr>
                <w:rFonts w:ascii="Times New Roman" w:eastAsia="Calibri" w:hAnsi="Times New Roman" w:cs="Times New Roman"/>
              </w:rPr>
              <w:t xml:space="preserve"> (Гкал);</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 xml:space="preserve">Объем потребления электрической энергии </w:t>
            </w:r>
            <w:r w:rsidRPr="00217C61">
              <w:rPr>
                <w:rFonts w:ascii="Times New Roman" w:eastAsia="Calibri" w:hAnsi="Times New Roman" w:cs="Times New Roman"/>
              </w:rPr>
              <w:t>муниципальными  учреждениями</w:t>
            </w:r>
            <w:r>
              <w:rPr>
                <w:rFonts w:ascii="Times New Roman" w:eastAsia="Calibri" w:hAnsi="Times New Roman" w:cs="Times New Roman"/>
              </w:rPr>
              <w:t xml:space="preserve"> (</w:t>
            </w:r>
            <w:r>
              <w:rPr>
                <w:rFonts w:ascii="Times New Roman" w:hAnsi="Times New Roman" w:cs="Times New Roman"/>
                <w:sz w:val="20"/>
                <w:szCs w:val="20"/>
              </w:rPr>
              <w:t>кВт·ч);</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 xml:space="preserve">  Объем потребления холодной воды </w:t>
            </w:r>
            <w:r w:rsidRPr="00217C61">
              <w:rPr>
                <w:rFonts w:ascii="Times New Roman" w:eastAsia="Calibri" w:hAnsi="Times New Roman" w:cs="Times New Roman"/>
              </w:rPr>
              <w:t>муниципальными  учреждениями</w:t>
            </w:r>
            <w:r>
              <w:rPr>
                <w:rFonts w:ascii="Times New Roman" w:eastAsia="Calibri" w:hAnsi="Times New Roman" w:cs="Times New Roman"/>
              </w:rPr>
              <w:t xml:space="preserve"> (</w:t>
            </w:r>
            <w:r w:rsidRPr="00724741">
              <w:rPr>
                <w:rFonts w:ascii="Times New Roman" w:hAnsi="Times New Roman" w:cs="Times New Roman"/>
                <w:sz w:val="20"/>
                <w:szCs w:val="20"/>
              </w:rPr>
              <w:t>м3</w:t>
            </w:r>
            <w:r>
              <w:rPr>
                <w:rFonts w:ascii="Times New Roman" w:eastAsia="Calibri" w:hAnsi="Times New Roman" w:cs="Times New Roman"/>
              </w:rPr>
              <w:t>);</w:t>
            </w:r>
          </w:p>
          <w:p w:rsidR="00AA5D7B" w:rsidRPr="00AA5D7B" w:rsidRDefault="00AA5D7B" w:rsidP="00753EA4">
            <w:pPr>
              <w:numPr>
                <w:ilvl w:val="0"/>
                <w:numId w:val="7"/>
              </w:numPr>
              <w:autoSpaceDE w:val="0"/>
              <w:autoSpaceDN w:val="0"/>
              <w:adjustRightInd w:val="0"/>
              <w:spacing w:after="0" w:line="240" w:lineRule="auto"/>
              <w:ind w:left="0" w:firstLine="927"/>
              <w:jc w:val="both"/>
              <w:rPr>
                <w:rFonts w:ascii="Times New Roman" w:hAnsi="Times New Roman"/>
              </w:rPr>
            </w:pPr>
            <w:r w:rsidRPr="00AA5D7B">
              <w:rPr>
                <w:rFonts w:ascii="Times New Roman" w:eastAsia="Calibri" w:hAnsi="Times New Roman" w:cs="Times New Roman"/>
              </w:rPr>
              <w:t>Количество энергосервисных договоров (контрактов), заключенных органами местного самоуправления и муниципальными учреждениями (ед.);</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Доля многоквартирных домов, оснащенных коллективными (общедомовыми) приборами учета используемой холодной воды в общем числе многоквартирных домов</w:t>
            </w:r>
            <w:r>
              <w:rPr>
                <w:rFonts w:ascii="Times New Roman" w:hAnsi="Times New Roman" w:cs="Times New Roman"/>
              </w:rPr>
              <w:t xml:space="preserve"> (%);</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Доля многоквартирных домов, оснащенных коллективными (общедомовыми) приборами учета используемой тепловой энергии в общем числе многоквартирных домов</w:t>
            </w:r>
            <w:r>
              <w:rPr>
                <w:rFonts w:ascii="Times New Roman" w:hAnsi="Times New Roman" w:cs="Times New Roman"/>
              </w:rPr>
              <w:t xml:space="preserve"> (%);</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Доля многоквартирных домов, оснащенных коллективными (общедомовыми) приборами учета используемой электрической энергии в общем числе многоквартирных домов</w:t>
            </w:r>
            <w:r>
              <w:rPr>
                <w:rFonts w:ascii="Times New Roman" w:hAnsi="Times New Roman" w:cs="Times New Roman"/>
              </w:rPr>
              <w:t xml:space="preserve"> (%);</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 xml:space="preserve">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числе жилых, нежилых помещений в многоквартирных домах, жилых домах (домовладениях), расположенных на территории </w:t>
            </w:r>
            <w:r>
              <w:rPr>
                <w:rFonts w:ascii="Times New Roman" w:hAnsi="Times New Roman" w:cs="Times New Roman"/>
              </w:rPr>
              <w:t>МР</w:t>
            </w:r>
            <w:r w:rsidRPr="00217C61">
              <w:rPr>
                <w:rFonts w:ascii="Times New Roman" w:hAnsi="Times New Roman" w:cs="Times New Roman"/>
              </w:rPr>
              <w:t xml:space="preserve"> «</w:t>
            </w:r>
            <w:proofErr w:type="spellStart"/>
            <w:r>
              <w:rPr>
                <w:rFonts w:ascii="Times New Roman" w:hAnsi="Times New Roman" w:cs="Times New Roman"/>
              </w:rPr>
              <w:t>Ижемский</w:t>
            </w:r>
            <w:proofErr w:type="spellEnd"/>
            <w:r w:rsidRPr="00217C61">
              <w:rPr>
                <w:rFonts w:ascii="Times New Roman" w:hAnsi="Times New Roman" w:cs="Times New Roman"/>
              </w:rPr>
              <w:t>»</w:t>
            </w:r>
            <w:r>
              <w:rPr>
                <w:rFonts w:ascii="Times New Roman" w:hAnsi="Times New Roman" w:cs="Times New Roman"/>
              </w:rPr>
              <w:t xml:space="preserve"> (%);</w:t>
            </w:r>
          </w:p>
          <w:p w:rsidR="00AA5D7B"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eastAsia="Calibri" w:hAnsi="Times New Roman" w:cs="Times New Roman"/>
              </w:rPr>
              <w:t xml:space="preserve">Доля многоквартирных домов, расположенных на территории </w:t>
            </w:r>
            <w:r>
              <w:rPr>
                <w:rFonts w:ascii="Times New Roman" w:eastAsia="Calibri" w:hAnsi="Times New Roman" w:cs="Times New Roman"/>
              </w:rPr>
              <w:t>МР</w:t>
            </w:r>
            <w:r w:rsidRPr="00217C61">
              <w:rPr>
                <w:rFonts w:ascii="Times New Roman" w:eastAsia="Calibri" w:hAnsi="Times New Roman" w:cs="Times New Roman"/>
              </w:rPr>
              <w:t xml:space="preserve"> «</w:t>
            </w:r>
            <w:r>
              <w:rPr>
                <w:rFonts w:ascii="Times New Roman" w:eastAsia="Calibri" w:hAnsi="Times New Roman" w:cs="Times New Roman"/>
              </w:rPr>
              <w:t>Ижемский</w:t>
            </w:r>
            <w:r w:rsidRPr="00217C61">
              <w:rPr>
                <w:rFonts w:ascii="Times New Roman" w:eastAsia="Calibri" w:hAnsi="Times New Roman" w:cs="Times New Roman"/>
              </w:rPr>
              <w:t>», имеющих класс энергетической эффективности «В» и выше</w:t>
            </w:r>
            <w:r>
              <w:rPr>
                <w:rFonts w:ascii="Times New Roman" w:hAnsi="Times New Roman" w:cs="Times New Roman"/>
              </w:rPr>
              <w:t>(%);</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eastAsia="Calibri" w:hAnsi="Times New Roman" w:cs="Times New Roman"/>
              </w:rPr>
              <w:t xml:space="preserve"> Удельный расход тепловой энергии в многоквартирных домах (</w:t>
            </w:r>
            <w:r w:rsidRPr="00217C61">
              <w:rPr>
                <w:rFonts w:ascii="Times New Roman" w:hAnsi="Times New Roman" w:cs="Times New Roman"/>
                <w:sz w:val="20"/>
                <w:szCs w:val="20"/>
              </w:rPr>
              <w:t>Гкал/</w:t>
            </w:r>
            <w:proofErr w:type="gramStart"/>
            <w:r w:rsidRPr="00217C61">
              <w:rPr>
                <w:rFonts w:ascii="Times New Roman" w:hAnsi="Times New Roman" w:cs="Times New Roman"/>
                <w:sz w:val="20"/>
                <w:szCs w:val="20"/>
              </w:rPr>
              <w:t>кв.м</w:t>
            </w:r>
            <w:proofErr w:type="gramEnd"/>
            <w:r w:rsidRPr="00217C61">
              <w:rPr>
                <w:rFonts w:ascii="Times New Roman" w:hAnsi="Times New Roman" w:cs="Times New Roman"/>
                <w:sz w:val="20"/>
                <w:szCs w:val="20"/>
              </w:rPr>
              <w:t>);</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eastAsia="Calibri" w:hAnsi="Times New Roman" w:cs="Times New Roman"/>
              </w:rPr>
              <w:t xml:space="preserve">Удельный расход холодной воды в многоквартирных домах </w:t>
            </w:r>
            <w:r w:rsidRPr="00217C61">
              <w:rPr>
                <w:rFonts w:ascii="Times New Roman" w:hAnsi="Times New Roman" w:cs="Times New Roman"/>
              </w:rPr>
              <w:t>(в расчете на 1 жителя)</w:t>
            </w:r>
            <w:r>
              <w:rPr>
                <w:rFonts w:ascii="Times New Roman" w:hAnsi="Times New Roman" w:cs="Times New Roman"/>
              </w:rPr>
              <w:t xml:space="preserve"> (</w:t>
            </w:r>
            <w:r w:rsidRPr="00724741">
              <w:rPr>
                <w:rFonts w:ascii="Times New Roman" w:hAnsi="Times New Roman" w:cs="Times New Roman"/>
                <w:sz w:val="20"/>
                <w:szCs w:val="20"/>
              </w:rPr>
              <w:t>Куб.м/чел</w:t>
            </w:r>
            <w:r>
              <w:rPr>
                <w:rFonts w:ascii="Times New Roman" w:hAnsi="Times New Roman" w:cs="Times New Roman"/>
                <w:sz w:val="20"/>
                <w:szCs w:val="20"/>
              </w:rPr>
              <w:t>);</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eastAsia="Calibri" w:hAnsi="Times New Roman" w:cs="Times New Roman"/>
              </w:rPr>
              <w:t>Удельный расход электрической энергии в многоквартирных домах</w:t>
            </w:r>
            <w:r>
              <w:rPr>
                <w:rFonts w:ascii="Times New Roman" w:eastAsia="Calibri" w:hAnsi="Times New Roman" w:cs="Times New Roman"/>
              </w:rPr>
              <w:t xml:space="preserve"> (</w:t>
            </w:r>
            <w:proofErr w:type="spellStart"/>
            <w:r w:rsidRPr="00724741">
              <w:rPr>
                <w:rFonts w:ascii="Times New Roman" w:hAnsi="Times New Roman" w:cs="Times New Roman"/>
                <w:sz w:val="20"/>
                <w:szCs w:val="20"/>
              </w:rPr>
              <w:t>кВт.ч</w:t>
            </w:r>
            <w:proofErr w:type="spellEnd"/>
            <w:r w:rsidRPr="00724741">
              <w:rPr>
                <w:rFonts w:ascii="Times New Roman" w:hAnsi="Times New Roman" w:cs="Times New Roman"/>
                <w:sz w:val="20"/>
                <w:szCs w:val="20"/>
              </w:rPr>
              <w:t>/</w:t>
            </w:r>
            <w:proofErr w:type="spellStart"/>
            <w:proofErr w:type="gramStart"/>
            <w:r w:rsidRPr="00724741">
              <w:rPr>
                <w:rFonts w:ascii="Times New Roman" w:hAnsi="Times New Roman" w:cs="Times New Roman"/>
                <w:sz w:val="20"/>
                <w:szCs w:val="20"/>
              </w:rPr>
              <w:t>кв.м</w:t>
            </w:r>
            <w:proofErr w:type="spellEnd"/>
            <w:proofErr w:type="gramEnd"/>
            <w:r>
              <w:rPr>
                <w:rFonts w:ascii="Times New Roman" w:hAnsi="Times New Roman" w:cs="Times New Roman"/>
                <w:sz w:val="20"/>
                <w:szCs w:val="20"/>
              </w:rPr>
              <w:t>);</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Удельный расход топлива на отпущенную с коллекторов котельных в тепловую сеть тепловую энергию</w:t>
            </w:r>
            <w:r>
              <w:rPr>
                <w:rFonts w:ascii="Times New Roman" w:hAnsi="Times New Roman" w:cs="Times New Roman"/>
              </w:rPr>
              <w:t xml:space="preserve"> (</w:t>
            </w:r>
            <w:proofErr w:type="spellStart"/>
            <w:r w:rsidRPr="00724741">
              <w:rPr>
                <w:rFonts w:ascii="Times New Roman" w:eastAsia="Calibri" w:hAnsi="Times New Roman" w:cs="Times New Roman"/>
                <w:sz w:val="20"/>
                <w:szCs w:val="20"/>
              </w:rPr>
              <w:t>кг.</w:t>
            </w:r>
            <w:proofErr w:type="gramStart"/>
            <w:r>
              <w:rPr>
                <w:rFonts w:ascii="Times New Roman" w:eastAsia="Calibri" w:hAnsi="Times New Roman" w:cs="Times New Roman"/>
                <w:sz w:val="20"/>
                <w:szCs w:val="20"/>
              </w:rPr>
              <w:t>ут</w:t>
            </w:r>
            <w:proofErr w:type="spellEnd"/>
            <w:r>
              <w:rPr>
                <w:rFonts w:ascii="Times New Roman" w:eastAsia="Calibri" w:hAnsi="Times New Roman" w:cs="Times New Roman"/>
                <w:sz w:val="20"/>
                <w:szCs w:val="20"/>
              </w:rPr>
              <w:t>./</w:t>
            </w:r>
            <w:proofErr w:type="gramEnd"/>
            <w:r w:rsidRPr="00724741">
              <w:rPr>
                <w:rFonts w:ascii="Times New Roman" w:eastAsia="Calibri" w:hAnsi="Times New Roman" w:cs="Times New Roman"/>
                <w:sz w:val="20"/>
                <w:szCs w:val="20"/>
              </w:rPr>
              <w:t xml:space="preserve"> Гкал</w:t>
            </w:r>
            <w:r>
              <w:rPr>
                <w:rFonts w:ascii="Times New Roman" w:eastAsia="Calibri" w:hAnsi="Times New Roman" w:cs="Times New Roman"/>
                <w:sz w:val="20"/>
                <w:szCs w:val="20"/>
              </w:rPr>
              <w:t>);</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rPr>
            </w:pPr>
            <w:r w:rsidRPr="00217C61">
              <w:rPr>
                <w:rFonts w:ascii="Times New Roman" w:hAnsi="Times New Roman" w:cs="Times New Roman"/>
              </w:rPr>
              <w:t>Доля потерь тепловой энергии при ее передаче в общем объеме переданной тепловой энергии</w:t>
            </w:r>
            <w:r>
              <w:rPr>
                <w:rFonts w:ascii="Times New Roman" w:hAnsi="Times New Roman" w:cs="Times New Roman"/>
              </w:rPr>
              <w:t xml:space="preserve"> (%);</w:t>
            </w:r>
          </w:p>
          <w:p w:rsidR="00AA5D7B" w:rsidRPr="00217C61" w:rsidRDefault="00AA5D7B" w:rsidP="00AA5D7B">
            <w:pPr>
              <w:numPr>
                <w:ilvl w:val="0"/>
                <w:numId w:val="7"/>
              </w:numPr>
              <w:autoSpaceDE w:val="0"/>
              <w:autoSpaceDN w:val="0"/>
              <w:adjustRightInd w:val="0"/>
              <w:spacing w:after="0" w:line="240" w:lineRule="auto"/>
              <w:ind w:left="0" w:firstLine="927"/>
              <w:jc w:val="both"/>
              <w:rPr>
                <w:rFonts w:ascii="Times New Roman" w:hAnsi="Times New Roman" w:cs="Times New Roman"/>
              </w:rPr>
            </w:pPr>
            <w:r w:rsidRPr="00217C61">
              <w:rPr>
                <w:rFonts w:ascii="Times New Roman" w:hAnsi="Times New Roman" w:cs="Times New Roman"/>
              </w:rPr>
              <w:t xml:space="preserve"> Доля энергоэффективных источников света в системах уличного освещения</w:t>
            </w:r>
            <w:r>
              <w:rPr>
                <w:rFonts w:ascii="Times New Roman" w:hAnsi="Times New Roman" w:cs="Times New Roman"/>
              </w:rPr>
              <w:t xml:space="preserve"> (%).</w:t>
            </w:r>
          </w:p>
        </w:tc>
      </w:tr>
      <w:tr w:rsidR="00AA5D7B" w:rsidRPr="00A17D04" w:rsidTr="23A631EC">
        <w:tc>
          <w:tcPr>
            <w:tcW w:w="0" w:type="auto"/>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lastRenderedPageBreak/>
              <w:t>Этапы и сроки реализации муниципальной программы</w:t>
            </w:r>
          </w:p>
        </w:tc>
        <w:tc>
          <w:tcPr>
            <w:tcW w:w="0" w:type="auto"/>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Сроки реализации программы: 202</w:t>
            </w:r>
            <w:r>
              <w:rPr>
                <w:rFonts w:ascii="Times New Roman" w:eastAsia="Times New Roman" w:hAnsi="Times New Roman" w:cs="Times New Roman"/>
                <w:sz w:val="24"/>
                <w:szCs w:val="24"/>
              </w:rPr>
              <w:t>2</w:t>
            </w:r>
            <w:r w:rsidRPr="00A17D04">
              <w:rPr>
                <w:rFonts w:ascii="Times New Roman" w:eastAsia="Times New Roman" w:hAnsi="Times New Roman" w:cs="Times New Roman"/>
                <w:sz w:val="24"/>
                <w:szCs w:val="24"/>
              </w:rPr>
              <w:t xml:space="preserve"> – 202</w:t>
            </w:r>
            <w:r>
              <w:rPr>
                <w:rFonts w:ascii="Times New Roman" w:eastAsia="Times New Roman" w:hAnsi="Times New Roman" w:cs="Times New Roman"/>
                <w:sz w:val="24"/>
                <w:szCs w:val="24"/>
              </w:rPr>
              <w:t>6</w:t>
            </w:r>
            <w:r w:rsidRPr="00A17D04">
              <w:rPr>
                <w:rFonts w:ascii="Times New Roman" w:eastAsia="Times New Roman" w:hAnsi="Times New Roman" w:cs="Times New Roman"/>
                <w:sz w:val="24"/>
                <w:szCs w:val="24"/>
              </w:rPr>
              <w:t xml:space="preserve"> годы</w:t>
            </w:r>
          </w:p>
        </w:tc>
      </w:tr>
      <w:tr w:rsidR="00AA5D7B" w:rsidRPr="00A17D04" w:rsidTr="23A631EC">
        <w:tc>
          <w:tcPr>
            <w:tcW w:w="0" w:type="auto"/>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Объемы финансирования муниципальной программы</w:t>
            </w:r>
          </w:p>
        </w:tc>
        <w:tc>
          <w:tcPr>
            <w:tcW w:w="0" w:type="auto"/>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Общий объем финансирования по годам:</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2</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3</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4</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Из них по источникам:</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lastRenderedPageBreak/>
              <w:t>- средства бюджета муниципального района «Ижемский» по годам:</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2</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3</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4</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 внебюджетные источники по годам:</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2</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3</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4</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 средства бюджета администраций сельских поселений муниципального района «Ижемский»:</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2</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3</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4</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Pr="00A17D04">
              <w:rPr>
                <w:rFonts w:ascii="Times New Roman" w:eastAsia="Times New Roman" w:hAnsi="Times New Roman" w:cs="Times New Roman"/>
                <w:sz w:val="24"/>
                <w:szCs w:val="24"/>
              </w:rPr>
              <w:t xml:space="preserve"> – 0,00</w:t>
            </w:r>
          </w:p>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r w:rsidRPr="00A17D04">
              <w:rPr>
                <w:rFonts w:ascii="Times New Roman" w:eastAsia="Times New Roman" w:hAnsi="Times New Roman" w:cs="Times New Roman"/>
                <w:sz w:val="24"/>
                <w:szCs w:val="24"/>
              </w:rPr>
              <w:t xml:space="preserve"> – 0,00</w:t>
            </w:r>
          </w:p>
        </w:tc>
      </w:tr>
      <w:tr w:rsidR="00AA5D7B" w:rsidRPr="00A17D04" w:rsidTr="23A631EC">
        <w:tc>
          <w:tcPr>
            <w:tcW w:w="0" w:type="auto"/>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lastRenderedPageBreak/>
              <w:t>Ожидаемые результаты реализации муниципальной программы</w:t>
            </w:r>
          </w:p>
        </w:tc>
        <w:tc>
          <w:tcPr>
            <w:tcW w:w="0" w:type="auto"/>
            <w:vMerge w:val="restart"/>
          </w:tcPr>
          <w:p w:rsidR="00AA5D7B" w:rsidRPr="00D359FC"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r w:rsidRPr="00D359FC">
              <w:rPr>
                <w:rFonts w:ascii="Times New Roman" w:eastAsia="Times New Roman" w:hAnsi="Times New Roman" w:cs="Times New Roman"/>
                <w:sz w:val="24"/>
                <w:szCs w:val="24"/>
              </w:rPr>
              <w:t>К окончанию срока реализации муниципальной программы планируется достижение следующих значений целевых показателей:</w:t>
            </w:r>
          </w:p>
          <w:p w:rsidR="00AA5D7B"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p>
          <w:p w:rsidR="00AA5D7B" w:rsidRDefault="000373DA" w:rsidP="00AA5D7B">
            <w:pPr>
              <w:widowControl w:val="0"/>
              <w:autoSpaceDE w:val="0"/>
              <w:autoSpaceDN w:val="0"/>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Снижение у</w:t>
            </w:r>
            <w:r w:rsidR="00AA5D7B" w:rsidRPr="00281577">
              <w:rPr>
                <w:rFonts w:ascii="Times New Roman" w:eastAsia="Times New Roman" w:hAnsi="Times New Roman" w:cs="Times New Roman"/>
                <w:sz w:val="24"/>
                <w:szCs w:val="24"/>
              </w:rPr>
              <w:t>дельн</w:t>
            </w:r>
            <w:r>
              <w:rPr>
                <w:rFonts w:ascii="Times New Roman" w:eastAsia="Times New Roman" w:hAnsi="Times New Roman" w:cs="Times New Roman"/>
                <w:sz w:val="24"/>
                <w:szCs w:val="24"/>
              </w:rPr>
              <w:t>ого</w:t>
            </w:r>
            <w:r w:rsidR="00AA5D7B" w:rsidRPr="00281577">
              <w:rPr>
                <w:rFonts w:ascii="Times New Roman" w:eastAsia="Times New Roman" w:hAnsi="Times New Roman" w:cs="Times New Roman"/>
                <w:sz w:val="24"/>
                <w:szCs w:val="24"/>
              </w:rPr>
              <w:t xml:space="preserve"> расход</w:t>
            </w:r>
            <w:r>
              <w:rPr>
                <w:rFonts w:ascii="Times New Roman" w:eastAsia="Times New Roman" w:hAnsi="Times New Roman" w:cs="Times New Roman"/>
                <w:sz w:val="24"/>
                <w:szCs w:val="24"/>
              </w:rPr>
              <w:t>а</w:t>
            </w:r>
            <w:r w:rsidR="00AA5D7B" w:rsidRPr="00281577">
              <w:rPr>
                <w:rFonts w:ascii="Times New Roman" w:eastAsia="Times New Roman" w:hAnsi="Times New Roman" w:cs="Times New Roman"/>
                <w:sz w:val="24"/>
                <w:szCs w:val="24"/>
              </w:rPr>
              <w:t xml:space="preserve"> тепловой энергии зданиями и помещениями учебно-воспитательного назначения</w:t>
            </w:r>
            <w:r>
              <w:rPr>
                <w:rFonts w:ascii="Times New Roman" w:eastAsia="Times New Roman" w:hAnsi="Times New Roman" w:cs="Times New Roman"/>
                <w:sz w:val="24"/>
                <w:szCs w:val="24"/>
              </w:rPr>
              <w:t>до</w:t>
            </w:r>
            <w:r w:rsidR="00AA5D7B">
              <w:rPr>
                <w:rFonts w:ascii="Times New Roman" w:eastAsia="Times New Roman" w:hAnsi="Times New Roman" w:cs="Times New Roman"/>
                <w:sz w:val="24"/>
                <w:szCs w:val="24"/>
              </w:rPr>
              <w:t xml:space="preserve"> 0,76 </w:t>
            </w:r>
            <w:r w:rsidR="00AA5D7B" w:rsidRPr="00A17D04">
              <w:rPr>
                <w:rFonts w:ascii="Times New Roman" w:eastAsia="Times New Roman" w:hAnsi="Times New Roman" w:cs="Times New Roman"/>
              </w:rPr>
              <w:t>Гкал/м</w:t>
            </w:r>
            <w:r w:rsidR="00AA5D7B" w:rsidRPr="00A17D04">
              <w:rPr>
                <w:rFonts w:ascii="Times New Roman" w:eastAsia="Times New Roman" w:hAnsi="Times New Roman" w:cs="Times New Roman"/>
                <w:vertAlign w:val="superscript"/>
              </w:rPr>
              <w:t>2</w:t>
            </w:r>
            <w:r w:rsidR="00AA5D7B" w:rsidRPr="00D359FC">
              <w:rPr>
                <w:rFonts w:ascii="Times New Roman" w:eastAsia="Times New Roman" w:hAnsi="Times New Roman" w:cs="Times New Roman"/>
              </w:rPr>
              <w:t>;</w:t>
            </w:r>
          </w:p>
          <w:p w:rsidR="00AA5D7B"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у</w:t>
            </w:r>
            <w:r w:rsidR="00AA5D7B" w:rsidRPr="00281577">
              <w:rPr>
                <w:rFonts w:ascii="Times New Roman" w:eastAsia="Times New Roman" w:hAnsi="Times New Roman" w:cs="Times New Roman"/>
                <w:sz w:val="24"/>
                <w:szCs w:val="24"/>
              </w:rPr>
              <w:t>дельн</w:t>
            </w:r>
            <w:r>
              <w:rPr>
                <w:rFonts w:ascii="Times New Roman" w:eastAsia="Times New Roman" w:hAnsi="Times New Roman" w:cs="Times New Roman"/>
                <w:sz w:val="24"/>
                <w:szCs w:val="24"/>
              </w:rPr>
              <w:t>ого</w:t>
            </w:r>
            <w:r w:rsidR="00AA5D7B" w:rsidRPr="00281577">
              <w:rPr>
                <w:rFonts w:ascii="Times New Roman" w:eastAsia="Times New Roman" w:hAnsi="Times New Roman" w:cs="Times New Roman"/>
                <w:sz w:val="24"/>
                <w:szCs w:val="24"/>
              </w:rPr>
              <w:t xml:space="preserve"> расход</w:t>
            </w:r>
            <w:r>
              <w:rPr>
                <w:rFonts w:ascii="Times New Roman" w:eastAsia="Times New Roman" w:hAnsi="Times New Roman" w:cs="Times New Roman"/>
                <w:sz w:val="24"/>
                <w:szCs w:val="24"/>
              </w:rPr>
              <w:t>а</w:t>
            </w:r>
            <w:r w:rsidR="00AA5D7B" w:rsidRPr="00281577">
              <w:rPr>
                <w:rFonts w:ascii="Times New Roman" w:eastAsia="Times New Roman" w:hAnsi="Times New Roman" w:cs="Times New Roman"/>
                <w:sz w:val="24"/>
                <w:szCs w:val="24"/>
              </w:rPr>
              <w:t xml:space="preserve"> электрической энергии зданиями и помещениями учебно-воспитательного назначения</w:t>
            </w:r>
            <w:r w:rsidR="00A801C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w:t>
            </w:r>
            <w:r w:rsidR="00AA5D7B">
              <w:rPr>
                <w:rFonts w:ascii="Times New Roman" w:eastAsia="Times New Roman" w:hAnsi="Times New Roman" w:cs="Times New Roman"/>
                <w:sz w:val="24"/>
                <w:szCs w:val="24"/>
              </w:rPr>
              <w:t xml:space="preserve"> 69,52 </w:t>
            </w:r>
            <w:r w:rsidR="00AA5D7B" w:rsidRPr="00A17D04">
              <w:rPr>
                <w:rFonts w:ascii="Times New Roman" w:eastAsia="Times New Roman" w:hAnsi="Times New Roman" w:cs="Times New Roman"/>
                <w:sz w:val="24"/>
                <w:szCs w:val="24"/>
              </w:rPr>
              <w:t>кВт.</w:t>
            </w:r>
            <w:r w:rsidR="00132700">
              <w:rPr>
                <w:rFonts w:ascii="Times New Roman" w:eastAsia="Times New Roman" w:hAnsi="Times New Roman" w:cs="Times New Roman"/>
                <w:sz w:val="24"/>
                <w:szCs w:val="24"/>
              </w:rPr>
              <w:t xml:space="preserve"> </w:t>
            </w:r>
            <w:r w:rsidR="00AA5D7B" w:rsidRPr="00A17D04">
              <w:rPr>
                <w:rFonts w:ascii="Times New Roman" w:eastAsia="Times New Roman" w:hAnsi="Times New Roman" w:cs="Times New Roman"/>
                <w:sz w:val="24"/>
                <w:szCs w:val="24"/>
              </w:rPr>
              <w:t>ч/м</w:t>
            </w:r>
            <w:r w:rsidR="00AA5D7B" w:rsidRPr="00A17D04">
              <w:rPr>
                <w:rFonts w:ascii="Times New Roman" w:eastAsia="Times New Roman" w:hAnsi="Times New Roman" w:cs="Times New Roman"/>
                <w:sz w:val="24"/>
                <w:szCs w:val="24"/>
                <w:vertAlign w:val="superscript"/>
              </w:rPr>
              <w:t>2</w:t>
            </w:r>
            <w:r w:rsidR="00AA5D7B">
              <w:rPr>
                <w:rFonts w:ascii="Times New Roman" w:eastAsia="Times New Roman" w:hAnsi="Times New Roman" w:cs="Times New Roman"/>
                <w:sz w:val="24"/>
                <w:szCs w:val="24"/>
              </w:rPr>
              <w:t>;</w:t>
            </w:r>
          </w:p>
          <w:p w:rsidR="00AA5D7B" w:rsidRPr="00D359FC"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о</w:t>
            </w:r>
            <w:r w:rsidR="00AA5D7B" w:rsidRPr="23A631EC">
              <w:rPr>
                <w:rFonts w:ascii="Times New Roman" w:eastAsia="Times New Roman" w:hAnsi="Times New Roman" w:cs="Times New Roman"/>
                <w:sz w:val="24"/>
                <w:szCs w:val="24"/>
              </w:rPr>
              <w:t>бъем</w:t>
            </w:r>
            <w:r>
              <w:rPr>
                <w:rFonts w:ascii="Times New Roman" w:eastAsia="Times New Roman" w:hAnsi="Times New Roman" w:cs="Times New Roman"/>
                <w:sz w:val="24"/>
                <w:szCs w:val="24"/>
              </w:rPr>
              <w:t>а</w:t>
            </w:r>
            <w:r w:rsidR="00AA5D7B" w:rsidRPr="23A631EC">
              <w:rPr>
                <w:rFonts w:ascii="Times New Roman" w:eastAsia="Times New Roman" w:hAnsi="Times New Roman" w:cs="Times New Roman"/>
                <w:sz w:val="24"/>
                <w:szCs w:val="24"/>
              </w:rPr>
              <w:t xml:space="preserve"> потребления тепловой энергии муниципальными учреждениями </w:t>
            </w:r>
            <w:r>
              <w:rPr>
                <w:rFonts w:ascii="Times New Roman" w:eastAsia="Times New Roman" w:hAnsi="Times New Roman" w:cs="Times New Roman"/>
                <w:sz w:val="24"/>
                <w:szCs w:val="24"/>
              </w:rPr>
              <w:t xml:space="preserve">до </w:t>
            </w:r>
            <w:r w:rsidR="00AA5D7B" w:rsidRPr="23A631EC">
              <w:rPr>
                <w:rFonts w:ascii="Times New Roman" w:eastAsia="Times New Roman" w:hAnsi="Times New Roman" w:cs="Times New Roman"/>
                <w:sz w:val="24"/>
                <w:szCs w:val="24"/>
              </w:rPr>
              <w:t>9426,19 Гкал.;</w:t>
            </w:r>
          </w:p>
          <w:p w:rsidR="00AA5D7B" w:rsidRPr="00D359FC" w:rsidRDefault="000373DA" w:rsidP="00AA5D7B">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о</w:t>
            </w:r>
            <w:r w:rsidR="00AA5D7B" w:rsidRPr="23A631EC">
              <w:rPr>
                <w:rFonts w:ascii="Times New Roman" w:eastAsia="Times New Roman" w:hAnsi="Times New Roman" w:cs="Times New Roman"/>
                <w:sz w:val="24"/>
                <w:szCs w:val="24"/>
              </w:rPr>
              <w:t>бъем</w:t>
            </w:r>
            <w:r>
              <w:rPr>
                <w:rFonts w:ascii="Times New Roman" w:eastAsia="Times New Roman" w:hAnsi="Times New Roman" w:cs="Times New Roman"/>
                <w:sz w:val="24"/>
                <w:szCs w:val="24"/>
              </w:rPr>
              <w:t>а</w:t>
            </w:r>
            <w:r w:rsidR="00AA5D7B" w:rsidRPr="23A631EC">
              <w:rPr>
                <w:rFonts w:ascii="Times New Roman" w:eastAsia="Times New Roman" w:hAnsi="Times New Roman" w:cs="Times New Roman"/>
                <w:sz w:val="24"/>
                <w:szCs w:val="24"/>
              </w:rPr>
              <w:t xml:space="preserve"> потребления электрической энергии муниципальными учреждениями </w:t>
            </w:r>
            <w:r>
              <w:rPr>
                <w:rFonts w:ascii="Times New Roman" w:eastAsia="Times New Roman" w:hAnsi="Times New Roman" w:cs="Times New Roman"/>
                <w:sz w:val="24"/>
                <w:szCs w:val="24"/>
              </w:rPr>
              <w:t xml:space="preserve">до </w:t>
            </w:r>
            <w:r w:rsidR="00AA5D7B" w:rsidRPr="23A631EC">
              <w:rPr>
                <w:rFonts w:ascii="Times New Roman" w:eastAsia="Times New Roman" w:hAnsi="Times New Roman" w:cs="Times New Roman"/>
                <w:color w:val="000000" w:themeColor="text1"/>
                <w:sz w:val="24"/>
                <w:szCs w:val="24"/>
              </w:rPr>
              <w:t>2125229</w:t>
            </w:r>
            <w:r w:rsidR="00AA5D7B" w:rsidRPr="23A631EC">
              <w:rPr>
                <w:rFonts w:ascii="Times New Roman" w:eastAsia="Times New Roman" w:hAnsi="Times New Roman" w:cs="Times New Roman"/>
                <w:sz w:val="24"/>
                <w:szCs w:val="24"/>
              </w:rPr>
              <w:t xml:space="preserve"> кВт*ч;</w:t>
            </w:r>
          </w:p>
          <w:p w:rsidR="00AA5D7B" w:rsidRPr="00D359FC"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о</w:t>
            </w:r>
            <w:r w:rsidR="00AA5D7B" w:rsidRPr="23A631EC">
              <w:rPr>
                <w:rFonts w:ascii="Times New Roman" w:eastAsia="Times New Roman" w:hAnsi="Times New Roman" w:cs="Times New Roman"/>
                <w:sz w:val="24"/>
                <w:szCs w:val="24"/>
              </w:rPr>
              <w:t>бъем</w:t>
            </w:r>
            <w:r>
              <w:rPr>
                <w:rFonts w:ascii="Times New Roman" w:eastAsia="Times New Roman" w:hAnsi="Times New Roman" w:cs="Times New Roman"/>
                <w:sz w:val="24"/>
                <w:szCs w:val="24"/>
              </w:rPr>
              <w:t>а</w:t>
            </w:r>
            <w:r w:rsidR="00AA5D7B" w:rsidRPr="23A631EC">
              <w:rPr>
                <w:rFonts w:ascii="Times New Roman" w:eastAsia="Times New Roman" w:hAnsi="Times New Roman" w:cs="Times New Roman"/>
                <w:sz w:val="24"/>
                <w:szCs w:val="24"/>
              </w:rPr>
              <w:t xml:space="preserve"> потребления угля муниципальными учреждениями </w:t>
            </w:r>
            <w:r>
              <w:rPr>
                <w:rFonts w:ascii="Times New Roman" w:eastAsia="Times New Roman" w:hAnsi="Times New Roman" w:cs="Times New Roman"/>
                <w:sz w:val="24"/>
                <w:szCs w:val="24"/>
              </w:rPr>
              <w:t xml:space="preserve">до </w:t>
            </w:r>
            <w:r w:rsidR="00AA5D7B" w:rsidRPr="23A631EC">
              <w:rPr>
                <w:rFonts w:ascii="Times New Roman" w:eastAsia="Times New Roman" w:hAnsi="Times New Roman" w:cs="Times New Roman"/>
                <w:sz w:val="24"/>
                <w:szCs w:val="24"/>
              </w:rPr>
              <w:t>1650 т.;</w:t>
            </w:r>
          </w:p>
          <w:p w:rsidR="00AA5D7B"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Увеличение д</w:t>
            </w:r>
            <w:r w:rsidR="00AA5D7B" w:rsidRPr="00281577">
              <w:rPr>
                <w:rFonts w:ascii="Times New Roman" w:eastAsia="Times New Roman" w:hAnsi="Times New Roman" w:cs="Times New Roman"/>
                <w:sz w:val="24"/>
                <w:szCs w:val="24"/>
              </w:rPr>
              <w:t>ол</w:t>
            </w:r>
            <w:r>
              <w:rPr>
                <w:rFonts w:ascii="Times New Roman" w:eastAsia="Times New Roman" w:hAnsi="Times New Roman" w:cs="Times New Roman"/>
                <w:sz w:val="24"/>
                <w:szCs w:val="24"/>
              </w:rPr>
              <w:t>и</w:t>
            </w:r>
            <w:r w:rsidR="00AA5D7B" w:rsidRPr="00281577">
              <w:rPr>
                <w:rFonts w:ascii="Times New Roman" w:eastAsia="Times New Roman" w:hAnsi="Times New Roman" w:cs="Times New Roman"/>
                <w:sz w:val="24"/>
                <w:szCs w:val="24"/>
              </w:rPr>
              <w:t xml:space="preserve"> многоквартирных домов, имеющих класс энергоэффективности «В» и выше</w:t>
            </w:r>
            <w:r w:rsidR="00A801C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w:t>
            </w:r>
            <w:r w:rsidR="00AA5D7B">
              <w:rPr>
                <w:rFonts w:ascii="Times New Roman" w:eastAsia="Times New Roman" w:hAnsi="Times New Roman" w:cs="Times New Roman"/>
                <w:sz w:val="24"/>
                <w:szCs w:val="24"/>
              </w:rPr>
              <w:t xml:space="preserve"> 1,8%;</w:t>
            </w:r>
          </w:p>
          <w:p w:rsidR="00AA5D7B"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у</w:t>
            </w:r>
            <w:r w:rsidR="00AA5D7B" w:rsidRPr="00281577">
              <w:rPr>
                <w:rFonts w:ascii="Times New Roman" w:eastAsia="Times New Roman" w:hAnsi="Times New Roman" w:cs="Times New Roman"/>
                <w:sz w:val="24"/>
                <w:szCs w:val="24"/>
              </w:rPr>
              <w:t>дельн</w:t>
            </w:r>
            <w:r>
              <w:rPr>
                <w:rFonts w:ascii="Times New Roman" w:eastAsia="Times New Roman" w:hAnsi="Times New Roman" w:cs="Times New Roman"/>
                <w:sz w:val="24"/>
                <w:szCs w:val="24"/>
              </w:rPr>
              <w:t>ого</w:t>
            </w:r>
            <w:r w:rsidR="00AA5D7B" w:rsidRPr="00281577">
              <w:rPr>
                <w:rFonts w:ascii="Times New Roman" w:eastAsia="Times New Roman" w:hAnsi="Times New Roman" w:cs="Times New Roman"/>
                <w:sz w:val="24"/>
                <w:szCs w:val="24"/>
              </w:rPr>
              <w:t xml:space="preserve"> расход</w:t>
            </w:r>
            <w:r>
              <w:rPr>
                <w:rFonts w:ascii="Times New Roman" w:eastAsia="Times New Roman" w:hAnsi="Times New Roman" w:cs="Times New Roman"/>
                <w:sz w:val="24"/>
                <w:szCs w:val="24"/>
              </w:rPr>
              <w:t>а</w:t>
            </w:r>
            <w:r w:rsidR="00AA5D7B" w:rsidRPr="00281577">
              <w:rPr>
                <w:rFonts w:ascii="Times New Roman" w:eastAsia="Times New Roman" w:hAnsi="Times New Roman" w:cs="Times New Roman"/>
                <w:sz w:val="24"/>
                <w:szCs w:val="24"/>
              </w:rPr>
              <w:t xml:space="preserve"> тепловой энергии в многоквартирных домах</w:t>
            </w:r>
            <w:r>
              <w:rPr>
                <w:rFonts w:ascii="Times New Roman" w:eastAsia="Times New Roman" w:hAnsi="Times New Roman" w:cs="Times New Roman"/>
                <w:sz w:val="24"/>
                <w:szCs w:val="24"/>
              </w:rPr>
              <w:t>до</w:t>
            </w:r>
            <w:r w:rsidR="00AA5D7B">
              <w:rPr>
                <w:rFonts w:ascii="Times New Roman" w:eastAsia="Times New Roman" w:hAnsi="Times New Roman" w:cs="Times New Roman"/>
                <w:sz w:val="24"/>
                <w:szCs w:val="24"/>
              </w:rPr>
              <w:t xml:space="preserve"> 0,11 </w:t>
            </w:r>
            <w:r w:rsidR="00AA5D7B" w:rsidRPr="00A17D04">
              <w:rPr>
                <w:rFonts w:ascii="Times New Roman" w:eastAsia="Times New Roman" w:hAnsi="Times New Roman" w:cs="Times New Roman"/>
                <w:sz w:val="24"/>
                <w:szCs w:val="24"/>
              </w:rPr>
              <w:t>Гкал/м</w:t>
            </w:r>
            <w:r w:rsidR="00AA5D7B" w:rsidRPr="00A17D04">
              <w:rPr>
                <w:rFonts w:ascii="Times New Roman" w:eastAsia="Times New Roman" w:hAnsi="Times New Roman" w:cs="Times New Roman"/>
                <w:sz w:val="24"/>
                <w:szCs w:val="24"/>
                <w:vertAlign w:val="superscript"/>
              </w:rPr>
              <w:t>2</w:t>
            </w:r>
            <w:r w:rsidR="00AA5D7B" w:rsidRPr="00D359FC">
              <w:rPr>
                <w:rFonts w:ascii="Times New Roman" w:eastAsia="Times New Roman" w:hAnsi="Times New Roman" w:cs="Times New Roman"/>
                <w:sz w:val="24"/>
                <w:szCs w:val="24"/>
              </w:rPr>
              <w:t>;</w:t>
            </w:r>
          </w:p>
          <w:p w:rsidR="00AA5D7B"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у</w:t>
            </w:r>
            <w:r w:rsidRPr="00281577">
              <w:rPr>
                <w:rFonts w:ascii="Times New Roman" w:eastAsia="Times New Roman" w:hAnsi="Times New Roman" w:cs="Times New Roman"/>
                <w:sz w:val="24"/>
                <w:szCs w:val="24"/>
              </w:rPr>
              <w:t>дельн</w:t>
            </w:r>
            <w:r>
              <w:rPr>
                <w:rFonts w:ascii="Times New Roman" w:eastAsia="Times New Roman" w:hAnsi="Times New Roman" w:cs="Times New Roman"/>
                <w:sz w:val="24"/>
                <w:szCs w:val="24"/>
              </w:rPr>
              <w:t>ого</w:t>
            </w:r>
            <w:r w:rsidRPr="00281577">
              <w:rPr>
                <w:rFonts w:ascii="Times New Roman" w:eastAsia="Times New Roman" w:hAnsi="Times New Roman" w:cs="Times New Roman"/>
                <w:sz w:val="24"/>
                <w:szCs w:val="24"/>
              </w:rPr>
              <w:t xml:space="preserve"> расход</w:t>
            </w:r>
            <w:r>
              <w:rPr>
                <w:rFonts w:ascii="Times New Roman" w:eastAsia="Times New Roman" w:hAnsi="Times New Roman" w:cs="Times New Roman"/>
                <w:sz w:val="24"/>
                <w:szCs w:val="24"/>
              </w:rPr>
              <w:t>а</w:t>
            </w:r>
            <w:r w:rsidR="00A801C7">
              <w:rPr>
                <w:rFonts w:ascii="Times New Roman" w:eastAsia="Times New Roman" w:hAnsi="Times New Roman" w:cs="Times New Roman"/>
                <w:sz w:val="24"/>
                <w:szCs w:val="24"/>
              </w:rPr>
              <w:t xml:space="preserve"> </w:t>
            </w:r>
            <w:r w:rsidR="00AA5D7B" w:rsidRPr="00281577">
              <w:rPr>
                <w:rFonts w:ascii="Times New Roman" w:eastAsia="Times New Roman" w:hAnsi="Times New Roman" w:cs="Times New Roman"/>
                <w:sz w:val="24"/>
                <w:szCs w:val="24"/>
              </w:rPr>
              <w:t>электрической энергии в многоквартирных домах</w:t>
            </w:r>
            <w:r>
              <w:rPr>
                <w:rFonts w:ascii="Times New Roman" w:eastAsia="Times New Roman" w:hAnsi="Times New Roman" w:cs="Times New Roman"/>
                <w:sz w:val="24"/>
                <w:szCs w:val="24"/>
              </w:rPr>
              <w:t xml:space="preserve">до </w:t>
            </w:r>
            <w:r w:rsidR="00AA5D7B">
              <w:rPr>
                <w:rFonts w:ascii="Times New Roman" w:eastAsia="Times New Roman" w:hAnsi="Times New Roman" w:cs="Times New Roman"/>
                <w:sz w:val="24"/>
                <w:szCs w:val="24"/>
              </w:rPr>
              <w:t xml:space="preserve">34,22 </w:t>
            </w:r>
            <w:r w:rsidR="00AA5D7B" w:rsidRPr="00A17D04">
              <w:rPr>
                <w:rFonts w:ascii="Times New Roman" w:eastAsia="Times New Roman" w:hAnsi="Times New Roman" w:cs="Times New Roman"/>
                <w:sz w:val="24"/>
                <w:szCs w:val="24"/>
              </w:rPr>
              <w:t>кВт*ч/м</w:t>
            </w:r>
            <w:r w:rsidR="00AA5D7B" w:rsidRPr="00A17D04">
              <w:rPr>
                <w:rFonts w:ascii="Times New Roman" w:eastAsia="Times New Roman" w:hAnsi="Times New Roman" w:cs="Times New Roman"/>
                <w:sz w:val="24"/>
                <w:szCs w:val="24"/>
                <w:vertAlign w:val="superscript"/>
              </w:rPr>
              <w:t>2</w:t>
            </w:r>
            <w:r w:rsidR="00AA5D7B">
              <w:rPr>
                <w:rFonts w:ascii="Times New Roman" w:eastAsia="Times New Roman" w:hAnsi="Times New Roman" w:cs="Times New Roman"/>
                <w:sz w:val="24"/>
                <w:szCs w:val="24"/>
              </w:rPr>
              <w:t>;</w:t>
            </w:r>
          </w:p>
          <w:p w:rsidR="00AA5D7B"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у</w:t>
            </w:r>
            <w:r w:rsidRPr="00281577">
              <w:rPr>
                <w:rFonts w:ascii="Times New Roman" w:eastAsia="Times New Roman" w:hAnsi="Times New Roman" w:cs="Times New Roman"/>
                <w:sz w:val="24"/>
                <w:szCs w:val="24"/>
              </w:rPr>
              <w:t>дельн</w:t>
            </w:r>
            <w:r>
              <w:rPr>
                <w:rFonts w:ascii="Times New Roman" w:eastAsia="Times New Roman" w:hAnsi="Times New Roman" w:cs="Times New Roman"/>
                <w:sz w:val="24"/>
                <w:szCs w:val="24"/>
              </w:rPr>
              <w:t>ого</w:t>
            </w:r>
            <w:r w:rsidRPr="00281577">
              <w:rPr>
                <w:rFonts w:ascii="Times New Roman" w:eastAsia="Times New Roman" w:hAnsi="Times New Roman" w:cs="Times New Roman"/>
                <w:sz w:val="24"/>
                <w:szCs w:val="24"/>
              </w:rPr>
              <w:t xml:space="preserve"> расход</w:t>
            </w:r>
            <w:r>
              <w:rPr>
                <w:rFonts w:ascii="Times New Roman" w:eastAsia="Times New Roman" w:hAnsi="Times New Roman" w:cs="Times New Roman"/>
                <w:sz w:val="24"/>
                <w:szCs w:val="24"/>
              </w:rPr>
              <w:t>а</w:t>
            </w:r>
            <w:r w:rsidR="00AA5D7B" w:rsidRPr="00281577">
              <w:rPr>
                <w:rFonts w:ascii="Times New Roman" w:eastAsia="Times New Roman" w:hAnsi="Times New Roman" w:cs="Times New Roman"/>
                <w:sz w:val="24"/>
                <w:szCs w:val="24"/>
              </w:rPr>
              <w:t xml:space="preserve"> холодной воды в многоквартирных домах</w:t>
            </w:r>
            <w:r w:rsidR="00A801C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w:t>
            </w:r>
            <w:r w:rsidR="00AA5D7B">
              <w:rPr>
                <w:rFonts w:ascii="Times New Roman" w:eastAsia="Times New Roman" w:hAnsi="Times New Roman" w:cs="Times New Roman"/>
                <w:sz w:val="24"/>
                <w:szCs w:val="24"/>
              </w:rPr>
              <w:t xml:space="preserve"> 9,98 </w:t>
            </w:r>
            <w:proofErr w:type="spellStart"/>
            <w:r w:rsidR="00AA5D7B" w:rsidRPr="00A17D04">
              <w:rPr>
                <w:rFonts w:ascii="Times New Roman" w:eastAsia="Times New Roman" w:hAnsi="Times New Roman" w:cs="Times New Roman"/>
                <w:sz w:val="24"/>
                <w:szCs w:val="24"/>
              </w:rPr>
              <w:t>кубм</w:t>
            </w:r>
            <w:proofErr w:type="spellEnd"/>
            <w:r w:rsidR="00144CDF">
              <w:rPr>
                <w:rFonts w:ascii="Times New Roman" w:eastAsia="Times New Roman" w:hAnsi="Times New Roman" w:cs="Times New Roman"/>
                <w:sz w:val="24"/>
                <w:szCs w:val="24"/>
              </w:rPr>
              <w:t xml:space="preserve"> </w:t>
            </w:r>
            <w:r w:rsidR="00AA5D7B" w:rsidRPr="00A17D04">
              <w:rPr>
                <w:rFonts w:ascii="Times New Roman" w:eastAsia="Times New Roman" w:hAnsi="Times New Roman" w:cs="Times New Roman"/>
                <w:sz w:val="24"/>
                <w:szCs w:val="24"/>
              </w:rPr>
              <w:t>/чел.</w:t>
            </w:r>
            <w:r w:rsidR="00AA5D7B">
              <w:rPr>
                <w:rFonts w:ascii="Times New Roman" w:eastAsia="Times New Roman" w:hAnsi="Times New Roman" w:cs="Times New Roman"/>
                <w:sz w:val="24"/>
                <w:szCs w:val="24"/>
              </w:rPr>
              <w:t>;</w:t>
            </w:r>
          </w:p>
          <w:p w:rsidR="00AA5D7B" w:rsidRDefault="000373DA" w:rsidP="00AA5D7B">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доли</w:t>
            </w:r>
            <w:r w:rsidR="00AA5D7B" w:rsidRPr="00281577">
              <w:rPr>
                <w:rFonts w:ascii="Times New Roman" w:eastAsia="Times New Roman" w:hAnsi="Times New Roman" w:cs="Times New Roman"/>
                <w:sz w:val="24"/>
                <w:szCs w:val="24"/>
              </w:rPr>
              <w:t xml:space="preserve"> потерь тепловой энергии при ее передаче по распределительным сетям в общем объеме переданной </w:t>
            </w:r>
            <w:r w:rsidR="00AA5D7B">
              <w:rPr>
                <w:rFonts w:ascii="Times New Roman" w:eastAsia="Times New Roman" w:hAnsi="Times New Roman" w:cs="Times New Roman"/>
                <w:sz w:val="24"/>
                <w:szCs w:val="24"/>
              </w:rPr>
              <w:t>тепловой</w:t>
            </w:r>
            <w:r w:rsidR="00AA5D7B" w:rsidRPr="00281577">
              <w:rPr>
                <w:rFonts w:ascii="Times New Roman" w:eastAsia="Times New Roman" w:hAnsi="Times New Roman" w:cs="Times New Roman"/>
                <w:sz w:val="24"/>
                <w:szCs w:val="24"/>
              </w:rPr>
              <w:t xml:space="preserve"> энергии</w:t>
            </w:r>
            <w:r>
              <w:rPr>
                <w:rFonts w:ascii="Times New Roman" w:eastAsia="Times New Roman" w:hAnsi="Times New Roman" w:cs="Times New Roman"/>
                <w:sz w:val="24"/>
                <w:szCs w:val="24"/>
              </w:rPr>
              <w:t xml:space="preserve">до </w:t>
            </w:r>
            <w:r w:rsidR="00AA5D7B">
              <w:rPr>
                <w:rFonts w:ascii="Times New Roman" w:eastAsia="Times New Roman" w:hAnsi="Times New Roman" w:cs="Times New Roman"/>
                <w:sz w:val="24"/>
                <w:szCs w:val="24"/>
              </w:rPr>
              <w:t>10,64%;</w:t>
            </w:r>
          </w:p>
          <w:p w:rsidR="00AA5D7B" w:rsidRPr="00210EA9" w:rsidRDefault="000373DA" w:rsidP="007D1204">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Увеличение д</w:t>
            </w:r>
            <w:r w:rsidR="00AA5D7B" w:rsidRPr="00281577">
              <w:rPr>
                <w:rFonts w:ascii="Times New Roman" w:eastAsia="Times New Roman" w:hAnsi="Times New Roman" w:cs="Times New Roman"/>
                <w:sz w:val="24"/>
                <w:szCs w:val="24"/>
              </w:rPr>
              <w:t>ол</w:t>
            </w:r>
            <w:r>
              <w:rPr>
                <w:rFonts w:ascii="Times New Roman" w:eastAsia="Times New Roman" w:hAnsi="Times New Roman" w:cs="Times New Roman"/>
                <w:sz w:val="24"/>
                <w:szCs w:val="24"/>
              </w:rPr>
              <w:t>и</w:t>
            </w:r>
            <w:r w:rsidR="00A801C7">
              <w:rPr>
                <w:rFonts w:ascii="Times New Roman" w:eastAsia="Times New Roman" w:hAnsi="Times New Roman" w:cs="Times New Roman"/>
                <w:sz w:val="24"/>
                <w:szCs w:val="24"/>
              </w:rPr>
              <w:t xml:space="preserve"> </w:t>
            </w:r>
            <w:r w:rsidR="00AA5D7B" w:rsidRPr="00281577">
              <w:rPr>
                <w:rFonts w:ascii="Times New Roman" w:eastAsia="Times New Roman" w:hAnsi="Times New Roman" w:cs="Times New Roman"/>
                <w:sz w:val="24"/>
                <w:szCs w:val="24"/>
              </w:rPr>
              <w:t>энергоэффективных источников света в системах уличного освещения</w:t>
            </w:r>
            <w:r>
              <w:rPr>
                <w:rFonts w:ascii="Times New Roman" w:eastAsia="Times New Roman" w:hAnsi="Times New Roman" w:cs="Times New Roman"/>
                <w:sz w:val="24"/>
                <w:szCs w:val="24"/>
              </w:rPr>
              <w:t>до</w:t>
            </w:r>
            <w:r w:rsidR="007D1204">
              <w:rPr>
                <w:rFonts w:ascii="Times New Roman" w:eastAsia="Times New Roman" w:hAnsi="Times New Roman" w:cs="Times New Roman"/>
                <w:sz w:val="24"/>
                <w:szCs w:val="24"/>
              </w:rPr>
              <w:t xml:space="preserve"> 100%</w:t>
            </w:r>
          </w:p>
        </w:tc>
      </w:tr>
      <w:tr w:rsidR="00AA5D7B" w:rsidRPr="00A17D04" w:rsidTr="23A631EC">
        <w:tc>
          <w:tcPr>
            <w:tcW w:w="0" w:type="auto"/>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rPr>
            </w:pPr>
          </w:p>
        </w:tc>
        <w:tc>
          <w:tcPr>
            <w:tcW w:w="0" w:type="auto"/>
            <w:vMerge/>
          </w:tcPr>
          <w:p w:rsidR="00AA5D7B" w:rsidRPr="00A17D04" w:rsidRDefault="00AA5D7B" w:rsidP="00AA5D7B">
            <w:pPr>
              <w:widowControl w:val="0"/>
              <w:autoSpaceDE w:val="0"/>
              <w:autoSpaceDN w:val="0"/>
              <w:spacing w:after="0" w:line="240" w:lineRule="auto"/>
              <w:jc w:val="both"/>
              <w:rPr>
                <w:rFonts w:ascii="Times New Roman" w:eastAsia="Times New Roman" w:hAnsi="Times New Roman" w:cs="Times New Roman"/>
                <w:sz w:val="24"/>
                <w:szCs w:val="24"/>
                <w:highlight w:val="yellow"/>
              </w:rPr>
            </w:pPr>
          </w:p>
        </w:tc>
      </w:tr>
    </w:tbl>
    <w:p w:rsidR="00AD1ADA" w:rsidRDefault="00AD1ADA" w:rsidP="005E7E6B">
      <w:pPr>
        <w:widowControl w:val="0"/>
        <w:autoSpaceDE w:val="0"/>
        <w:autoSpaceDN w:val="0"/>
        <w:spacing w:after="0" w:line="240" w:lineRule="auto"/>
        <w:jc w:val="center"/>
        <w:rPr>
          <w:rFonts w:ascii="Times New Roman" w:eastAsia="Times New Roman" w:hAnsi="Times New Roman" w:cs="Times New Roman"/>
          <w:b/>
          <w:sz w:val="24"/>
          <w:szCs w:val="24"/>
        </w:rPr>
      </w:pPr>
    </w:p>
    <w:p w:rsidR="00AD1ADA" w:rsidRDefault="00AD1ADA" w:rsidP="005E7E6B">
      <w:pPr>
        <w:widowControl w:val="0"/>
        <w:autoSpaceDE w:val="0"/>
        <w:autoSpaceDN w:val="0"/>
        <w:spacing w:after="0" w:line="240" w:lineRule="auto"/>
        <w:jc w:val="center"/>
        <w:rPr>
          <w:rFonts w:ascii="Times New Roman" w:eastAsia="Times New Roman" w:hAnsi="Times New Roman" w:cs="Times New Roman"/>
          <w:b/>
          <w:sz w:val="24"/>
          <w:szCs w:val="24"/>
        </w:rPr>
      </w:pPr>
    </w:p>
    <w:p w:rsidR="005E7E6B" w:rsidRPr="005E7E6B" w:rsidRDefault="005E7E6B" w:rsidP="005E7E6B">
      <w:pPr>
        <w:widowControl w:val="0"/>
        <w:autoSpaceDE w:val="0"/>
        <w:autoSpaceDN w:val="0"/>
        <w:spacing w:after="0" w:line="240" w:lineRule="auto"/>
        <w:jc w:val="center"/>
        <w:rPr>
          <w:rFonts w:ascii="Times New Roman" w:eastAsia="Times New Roman" w:hAnsi="Times New Roman" w:cs="Times New Roman"/>
          <w:b/>
          <w:sz w:val="24"/>
          <w:szCs w:val="24"/>
        </w:rPr>
      </w:pPr>
      <w:r w:rsidRPr="005E7E6B">
        <w:rPr>
          <w:rFonts w:ascii="Times New Roman" w:eastAsia="Times New Roman" w:hAnsi="Times New Roman" w:cs="Times New Roman"/>
          <w:b/>
          <w:sz w:val="24"/>
          <w:szCs w:val="24"/>
        </w:rPr>
        <w:t xml:space="preserve">Приоритеты, цели и задачи реализуемой муниципальной политики </w:t>
      </w:r>
    </w:p>
    <w:p w:rsidR="005E7E6B" w:rsidRPr="005E7E6B" w:rsidRDefault="005E7E6B" w:rsidP="005E7E6B">
      <w:pPr>
        <w:widowControl w:val="0"/>
        <w:autoSpaceDE w:val="0"/>
        <w:autoSpaceDN w:val="0"/>
        <w:spacing w:after="0" w:line="240" w:lineRule="auto"/>
        <w:jc w:val="center"/>
        <w:rPr>
          <w:rFonts w:ascii="Times New Roman" w:eastAsia="Times New Roman" w:hAnsi="Times New Roman" w:cs="Times New Roman"/>
          <w:b/>
          <w:sz w:val="24"/>
          <w:szCs w:val="24"/>
        </w:rPr>
      </w:pPr>
      <w:r w:rsidRPr="005E7E6B">
        <w:rPr>
          <w:rFonts w:ascii="Times New Roman" w:eastAsia="Times New Roman" w:hAnsi="Times New Roman" w:cs="Times New Roman"/>
          <w:b/>
          <w:sz w:val="24"/>
          <w:szCs w:val="24"/>
        </w:rPr>
        <w:t>в соответствующей сфере социально-экономического развития</w:t>
      </w:r>
    </w:p>
    <w:p w:rsidR="005E7E6B" w:rsidRPr="005E7E6B" w:rsidRDefault="005E7E6B" w:rsidP="005E7E6B">
      <w:pPr>
        <w:widowControl w:val="0"/>
        <w:autoSpaceDE w:val="0"/>
        <w:autoSpaceDN w:val="0"/>
        <w:spacing w:after="0" w:line="240" w:lineRule="auto"/>
        <w:jc w:val="center"/>
        <w:rPr>
          <w:rFonts w:ascii="Times New Roman" w:eastAsia="Times New Roman" w:hAnsi="Times New Roman" w:cs="Times New Roman"/>
          <w:b/>
          <w:sz w:val="24"/>
          <w:szCs w:val="24"/>
        </w:rPr>
      </w:pPr>
    </w:p>
    <w:p w:rsidR="005E7E6B" w:rsidRPr="005E7E6B" w:rsidRDefault="005E7E6B" w:rsidP="005E7E6B">
      <w:pPr>
        <w:widowControl w:val="0"/>
        <w:autoSpaceDE w:val="0"/>
        <w:autoSpaceDN w:val="0"/>
        <w:spacing w:after="0" w:line="240" w:lineRule="auto"/>
        <w:jc w:val="center"/>
        <w:rPr>
          <w:rFonts w:ascii="Times New Roman" w:eastAsia="Times New Roman" w:hAnsi="Times New Roman" w:cs="Times New Roman"/>
          <w:b/>
          <w:sz w:val="24"/>
          <w:szCs w:val="24"/>
        </w:rPr>
      </w:pPr>
      <w:r w:rsidRPr="005E7E6B">
        <w:rPr>
          <w:rFonts w:ascii="Times New Roman" w:eastAsia="Times New Roman" w:hAnsi="Times New Roman" w:cs="Times New Roman"/>
          <w:b/>
          <w:sz w:val="24"/>
          <w:szCs w:val="24"/>
        </w:rPr>
        <w:t xml:space="preserve">1. Анализ тенденций и проблем в сфере энергосбережения </w:t>
      </w:r>
    </w:p>
    <w:p w:rsidR="005E7E6B" w:rsidRPr="005E7E6B" w:rsidRDefault="005E7E6B" w:rsidP="005E7E6B">
      <w:pPr>
        <w:widowControl w:val="0"/>
        <w:autoSpaceDE w:val="0"/>
        <w:autoSpaceDN w:val="0"/>
        <w:spacing w:after="0" w:line="240" w:lineRule="auto"/>
        <w:jc w:val="center"/>
        <w:rPr>
          <w:rFonts w:ascii="Times New Roman" w:eastAsia="Times New Roman" w:hAnsi="Times New Roman" w:cs="Times New Roman"/>
          <w:b/>
          <w:sz w:val="24"/>
          <w:szCs w:val="24"/>
        </w:rPr>
      </w:pPr>
      <w:r w:rsidRPr="005E7E6B">
        <w:rPr>
          <w:rFonts w:ascii="Times New Roman" w:eastAsia="Times New Roman" w:hAnsi="Times New Roman" w:cs="Times New Roman"/>
          <w:b/>
          <w:sz w:val="24"/>
          <w:szCs w:val="24"/>
        </w:rPr>
        <w:t xml:space="preserve">и повышения энергетической эффективности на территории </w:t>
      </w:r>
    </w:p>
    <w:p w:rsidR="005E7E6B" w:rsidRPr="005E7E6B" w:rsidRDefault="005E7E6B" w:rsidP="005E7E6B">
      <w:pPr>
        <w:widowControl w:val="0"/>
        <w:autoSpaceDE w:val="0"/>
        <w:autoSpaceDN w:val="0"/>
        <w:spacing w:after="0" w:line="240" w:lineRule="auto"/>
        <w:jc w:val="center"/>
        <w:rPr>
          <w:rFonts w:ascii="Times New Roman" w:eastAsia="Times New Roman" w:hAnsi="Times New Roman" w:cs="Times New Roman"/>
          <w:b/>
          <w:sz w:val="24"/>
          <w:szCs w:val="24"/>
        </w:rPr>
      </w:pPr>
      <w:r w:rsidRPr="005E7E6B">
        <w:rPr>
          <w:rFonts w:ascii="Times New Roman" w:eastAsia="Times New Roman" w:hAnsi="Times New Roman" w:cs="Times New Roman"/>
          <w:b/>
          <w:sz w:val="24"/>
          <w:szCs w:val="24"/>
        </w:rPr>
        <w:t xml:space="preserve">муниципального </w:t>
      </w:r>
      <w:r>
        <w:rPr>
          <w:rFonts w:ascii="Times New Roman" w:eastAsia="Times New Roman" w:hAnsi="Times New Roman" w:cs="Times New Roman"/>
          <w:b/>
          <w:sz w:val="24"/>
          <w:szCs w:val="24"/>
        </w:rPr>
        <w:t>района</w:t>
      </w:r>
      <w:r w:rsidRPr="005E7E6B">
        <w:rPr>
          <w:rFonts w:ascii="Times New Roman" w:eastAsia="Times New Roman" w:hAnsi="Times New Roman" w:cs="Times New Roman"/>
          <w:b/>
          <w:sz w:val="24"/>
          <w:szCs w:val="24"/>
        </w:rPr>
        <w:t xml:space="preserve"> «И</w:t>
      </w:r>
      <w:r>
        <w:rPr>
          <w:rFonts w:ascii="Times New Roman" w:eastAsia="Times New Roman" w:hAnsi="Times New Roman" w:cs="Times New Roman"/>
          <w:b/>
          <w:sz w:val="24"/>
          <w:szCs w:val="24"/>
        </w:rPr>
        <w:t>жемский</w:t>
      </w:r>
      <w:r w:rsidRPr="005E7E6B">
        <w:rPr>
          <w:rFonts w:ascii="Times New Roman" w:eastAsia="Times New Roman" w:hAnsi="Times New Roman" w:cs="Times New Roman"/>
          <w:b/>
          <w:sz w:val="24"/>
          <w:szCs w:val="24"/>
        </w:rPr>
        <w:t>»</w:t>
      </w:r>
    </w:p>
    <w:p w:rsidR="005E7E6B" w:rsidRDefault="005E7E6B" w:rsidP="00A17D04">
      <w:pPr>
        <w:shd w:val="clear" w:color="auto" w:fill="FFFFFF"/>
        <w:spacing w:after="120" w:line="240" w:lineRule="auto"/>
        <w:ind w:firstLine="454"/>
        <w:jc w:val="both"/>
        <w:rPr>
          <w:rFonts w:ascii="Times New Roman" w:eastAsia="Times New Roman" w:hAnsi="Times New Roman" w:cs="Times New Roman"/>
          <w:bCs/>
          <w:color w:val="000000"/>
          <w:sz w:val="24"/>
          <w:szCs w:val="24"/>
        </w:rPr>
      </w:pPr>
    </w:p>
    <w:p w:rsidR="00A17D04" w:rsidRPr="00A17D04" w:rsidRDefault="00A17D04" w:rsidP="00A17D04">
      <w:pPr>
        <w:shd w:val="clear" w:color="auto" w:fill="FFFFFF"/>
        <w:spacing w:after="120" w:line="240" w:lineRule="auto"/>
        <w:ind w:firstLine="454"/>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bCs/>
          <w:color w:val="000000"/>
          <w:sz w:val="24"/>
          <w:szCs w:val="24"/>
        </w:rPr>
        <w:t>Ижемский район</w:t>
      </w:r>
      <w:r w:rsidRPr="00A17D04">
        <w:rPr>
          <w:rFonts w:ascii="Times New Roman" w:eastAsia="Times New Roman" w:hAnsi="Times New Roman" w:cs="Times New Roman"/>
          <w:color w:val="000000"/>
          <w:sz w:val="24"/>
          <w:szCs w:val="24"/>
        </w:rPr>
        <w:t xml:space="preserve"> расположен на севере центральной части Республики Коми. Граничит: на северо-востоке — с Усинским районом, на юге с </w:t>
      </w:r>
      <w:proofErr w:type="spellStart"/>
      <w:r w:rsidRPr="00A17D04">
        <w:rPr>
          <w:rFonts w:ascii="Times New Roman" w:eastAsia="Times New Roman" w:hAnsi="Times New Roman" w:cs="Times New Roman"/>
          <w:color w:val="000000"/>
          <w:sz w:val="24"/>
          <w:szCs w:val="24"/>
        </w:rPr>
        <w:t>Сосногорским</w:t>
      </w:r>
      <w:proofErr w:type="spellEnd"/>
      <w:r w:rsidRPr="00A17D04">
        <w:rPr>
          <w:rFonts w:ascii="Times New Roman" w:eastAsia="Times New Roman" w:hAnsi="Times New Roman" w:cs="Times New Roman"/>
          <w:color w:val="000000"/>
          <w:sz w:val="24"/>
          <w:szCs w:val="24"/>
        </w:rPr>
        <w:t xml:space="preserve"> и </w:t>
      </w:r>
      <w:proofErr w:type="spellStart"/>
      <w:r w:rsidRPr="00A17D04">
        <w:rPr>
          <w:rFonts w:ascii="Times New Roman" w:eastAsia="Times New Roman" w:hAnsi="Times New Roman" w:cs="Times New Roman"/>
          <w:color w:val="000000"/>
          <w:sz w:val="24"/>
          <w:szCs w:val="24"/>
        </w:rPr>
        <w:t>Ухтинским</w:t>
      </w:r>
      <w:proofErr w:type="spellEnd"/>
      <w:r w:rsidRPr="00A17D04">
        <w:rPr>
          <w:rFonts w:ascii="Times New Roman" w:eastAsia="Times New Roman" w:hAnsi="Times New Roman" w:cs="Times New Roman"/>
          <w:color w:val="000000"/>
          <w:sz w:val="24"/>
          <w:szCs w:val="24"/>
        </w:rPr>
        <w:t xml:space="preserve"> районами, с востока — с Печорским районом, с запада — с </w:t>
      </w:r>
      <w:proofErr w:type="spellStart"/>
      <w:r w:rsidRPr="00A17D04">
        <w:rPr>
          <w:rFonts w:ascii="Times New Roman" w:eastAsia="Times New Roman" w:hAnsi="Times New Roman" w:cs="Times New Roman"/>
          <w:color w:val="000000"/>
          <w:sz w:val="24"/>
          <w:szCs w:val="24"/>
        </w:rPr>
        <w:t>Усть-Цилемским</w:t>
      </w:r>
      <w:proofErr w:type="spellEnd"/>
      <w:r w:rsidRPr="00A17D04">
        <w:rPr>
          <w:rFonts w:ascii="Times New Roman" w:eastAsia="Times New Roman" w:hAnsi="Times New Roman" w:cs="Times New Roman"/>
          <w:color w:val="000000"/>
          <w:sz w:val="24"/>
          <w:szCs w:val="24"/>
        </w:rPr>
        <w:t xml:space="preserve"> районом. Площадь района — 18,4 тыс.км², значительная территория - 76% покрыта лесом, 85%  из них хвойные. </w:t>
      </w:r>
    </w:p>
    <w:p w:rsidR="00A17D04" w:rsidRPr="00A17D04" w:rsidRDefault="00A17D04" w:rsidP="00A17D04">
      <w:pPr>
        <w:shd w:val="clear" w:color="auto" w:fill="FFFFFF"/>
        <w:spacing w:after="120" w:line="240" w:lineRule="auto"/>
        <w:ind w:firstLine="454"/>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Климат характеризуется суровой продолжительностью зимой и умеренно теплым летом. Средняя температура января </w:t>
      </w:r>
      <w:r w:rsidR="0041570C">
        <w:rPr>
          <w:rFonts w:ascii="Times New Roman" w:eastAsia="Times New Roman" w:hAnsi="Times New Roman" w:cs="Times New Roman"/>
          <w:color w:val="000000"/>
          <w:sz w:val="24"/>
          <w:szCs w:val="24"/>
        </w:rPr>
        <w:t>2022</w:t>
      </w:r>
      <w:r w:rsidRPr="00A17D04">
        <w:rPr>
          <w:rFonts w:ascii="Times New Roman" w:eastAsia="Times New Roman" w:hAnsi="Times New Roman" w:cs="Times New Roman"/>
          <w:color w:val="000000"/>
          <w:sz w:val="24"/>
          <w:szCs w:val="24"/>
        </w:rPr>
        <w:t xml:space="preserve"> года составила минус 21,0</w:t>
      </w:r>
      <w:r w:rsidRPr="00A17D04">
        <w:rPr>
          <w:rFonts w:ascii="Times New Roman" w:eastAsia="Times New Roman" w:hAnsi="Times New Roman" w:cs="Times New Roman"/>
          <w:color w:val="000000"/>
          <w:sz w:val="24"/>
          <w:szCs w:val="24"/>
          <w:vertAlign w:val="superscript"/>
        </w:rPr>
        <w:t xml:space="preserve"> о</w:t>
      </w:r>
      <w:r w:rsidRPr="00A17D04">
        <w:rPr>
          <w:rFonts w:ascii="Times New Roman" w:eastAsia="Times New Roman" w:hAnsi="Times New Roman" w:cs="Times New Roman"/>
          <w:color w:val="000000"/>
          <w:sz w:val="24"/>
          <w:szCs w:val="24"/>
        </w:rPr>
        <w:t xml:space="preserve"> С, в июле плюс 16</w:t>
      </w:r>
      <w:r w:rsidRPr="00A17D04">
        <w:rPr>
          <w:rFonts w:ascii="Times New Roman" w:eastAsia="Times New Roman" w:hAnsi="Times New Roman" w:cs="Times New Roman"/>
          <w:color w:val="000000"/>
          <w:sz w:val="24"/>
          <w:szCs w:val="24"/>
          <w:vertAlign w:val="superscript"/>
        </w:rPr>
        <w:t xml:space="preserve"> о</w:t>
      </w:r>
      <w:r w:rsidRPr="00A17D04">
        <w:rPr>
          <w:rFonts w:ascii="Times New Roman" w:eastAsia="Times New Roman" w:hAnsi="Times New Roman" w:cs="Times New Roman"/>
          <w:color w:val="000000"/>
          <w:sz w:val="24"/>
          <w:szCs w:val="24"/>
        </w:rPr>
        <w:t xml:space="preserve"> С. Климат района умеренно-континентальный. Зима морозная, температура воздуха нередко опускается до минус 35-45 </w:t>
      </w:r>
      <w:r w:rsidRPr="00A17D04">
        <w:rPr>
          <w:rFonts w:ascii="Times New Roman" w:eastAsia="Times New Roman" w:hAnsi="Times New Roman" w:cs="Times New Roman"/>
          <w:color w:val="000000"/>
          <w:sz w:val="24"/>
          <w:szCs w:val="24"/>
          <w:vertAlign w:val="superscript"/>
        </w:rPr>
        <w:t xml:space="preserve">о </w:t>
      </w:r>
      <w:r w:rsidRPr="00A17D04">
        <w:rPr>
          <w:rFonts w:ascii="Times New Roman" w:eastAsia="Times New Roman" w:hAnsi="Times New Roman" w:cs="Times New Roman"/>
          <w:color w:val="000000"/>
          <w:sz w:val="24"/>
          <w:szCs w:val="24"/>
        </w:rPr>
        <w:t xml:space="preserve">С. Лето дождливое, с преобладанием пасмурной погоды. </w:t>
      </w:r>
      <w:r w:rsidRPr="00A17D04">
        <w:rPr>
          <w:rFonts w:ascii="Times New Roman" w:eastAsia="Times New Roman" w:hAnsi="Times New Roman" w:cs="Arial"/>
          <w:color w:val="000000"/>
          <w:sz w:val="24"/>
          <w:szCs w:val="24"/>
        </w:rPr>
        <w:t xml:space="preserve">Население района составляет 16,925 тысячи человек, плотность населения — 0,91 чел. на </w:t>
      </w:r>
      <w:smartTag w:uri="urn:schemas-microsoft-com:office:smarttags" w:element="metricconverter">
        <w:smartTagPr>
          <w:attr w:name="ProductID" w:val="1 км"/>
        </w:smartTagPr>
        <w:r w:rsidRPr="00A17D04">
          <w:rPr>
            <w:rFonts w:ascii="Times New Roman" w:eastAsia="Times New Roman" w:hAnsi="Times New Roman" w:cs="Arial"/>
            <w:color w:val="000000"/>
            <w:sz w:val="24"/>
            <w:szCs w:val="24"/>
          </w:rPr>
          <w:t>1 км</w:t>
        </w:r>
        <w:r w:rsidRPr="00A17D04">
          <w:rPr>
            <w:rFonts w:ascii="Times New Roman" w:eastAsia="Times New Roman" w:hAnsi="Times New Roman" w:cs="Arial"/>
            <w:color w:val="000000"/>
            <w:sz w:val="24"/>
            <w:szCs w:val="24"/>
            <w:vertAlign w:val="superscript"/>
          </w:rPr>
          <w:t>2</w:t>
        </w:r>
      </w:smartTag>
      <w:r w:rsidRPr="00A17D04">
        <w:rPr>
          <w:rFonts w:ascii="Times New Roman" w:eastAsia="Times New Roman" w:hAnsi="Times New Roman" w:cs="Arial"/>
          <w:color w:val="000000"/>
          <w:sz w:val="24"/>
          <w:szCs w:val="24"/>
        </w:rPr>
        <w:t>.</w:t>
      </w:r>
    </w:p>
    <w:p w:rsidR="00A17D04" w:rsidRPr="00A17D04" w:rsidRDefault="00A17D04" w:rsidP="00A17D04">
      <w:pPr>
        <w:shd w:val="clear" w:color="auto" w:fill="FFFFFF"/>
        <w:spacing w:after="120" w:line="240" w:lineRule="auto"/>
        <w:ind w:firstLine="454"/>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Экономика и бюджетная сфера муниципального района «Ижемский» характеризуется повышенной энергоемкостью по сравнению со средними показателями Российской Федерации. Создание условий для повышения эффективности использования энергетических ресурсов становится одной из приоритетных задач устойчивого развития района.</w:t>
      </w:r>
    </w:p>
    <w:p w:rsidR="00A17D04" w:rsidRPr="00A17D04" w:rsidRDefault="00A17D04" w:rsidP="00A17D04">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В топливно-энергетическом балансе основой является уголь и дрова. </w:t>
      </w:r>
    </w:p>
    <w:p w:rsidR="00A17D04" w:rsidRPr="00A17D04" w:rsidRDefault="00A17D04" w:rsidP="00A17D04">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Система электроснабжения муниципального района «Ижемский» характеризуется пониженной надежностью и </w:t>
      </w:r>
      <w:proofErr w:type="spellStart"/>
      <w:r w:rsidRPr="00A17D04">
        <w:rPr>
          <w:rFonts w:ascii="Times New Roman" w:eastAsia="Times New Roman" w:hAnsi="Times New Roman" w:cs="Times New Roman"/>
          <w:color w:val="000000"/>
          <w:sz w:val="24"/>
          <w:szCs w:val="24"/>
        </w:rPr>
        <w:t>энергодефицитом</w:t>
      </w:r>
      <w:proofErr w:type="spellEnd"/>
      <w:r w:rsidRPr="00A17D04">
        <w:rPr>
          <w:rFonts w:ascii="Times New Roman" w:eastAsia="Times New Roman" w:hAnsi="Times New Roman" w:cs="Times New Roman"/>
          <w:color w:val="000000"/>
          <w:sz w:val="24"/>
          <w:szCs w:val="24"/>
        </w:rPr>
        <w:t xml:space="preserve">. Выработка собственной электроэнергии в муниципальном образовании не осуществляется. </w:t>
      </w:r>
      <w:proofErr w:type="spellStart"/>
      <w:r w:rsidRPr="00A17D04">
        <w:rPr>
          <w:rFonts w:ascii="Times New Roman" w:eastAsia="Times New Roman" w:hAnsi="Times New Roman" w:cs="Times New Roman"/>
          <w:color w:val="000000"/>
          <w:sz w:val="24"/>
          <w:szCs w:val="24"/>
        </w:rPr>
        <w:t>Электроснабжающие</w:t>
      </w:r>
      <w:proofErr w:type="spellEnd"/>
      <w:r w:rsidRPr="00A17D04">
        <w:rPr>
          <w:rFonts w:ascii="Times New Roman" w:eastAsia="Times New Roman" w:hAnsi="Times New Roman" w:cs="Times New Roman"/>
          <w:color w:val="000000"/>
          <w:sz w:val="24"/>
          <w:szCs w:val="24"/>
        </w:rPr>
        <w:t xml:space="preserve"> организации – ПАО «МРСК Северо-Запада» «Комиэнерго» Производственное отделение</w:t>
      </w:r>
      <w:r w:rsidR="009850F5">
        <w:rPr>
          <w:rFonts w:ascii="Times New Roman" w:eastAsia="Times New Roman" w:hAnsi="Times New Roman" w:cs="Times New Roman"/>
          <w:color w:val="000000"/>
          <w:sz w:val="24"/>
          <w:szCs w:val="24"/>
        </w:rPr>
        <w:t xml:space="preserve"> </w:t>
      </w:r>
      <w:r w:rsidRPr="00A17D04">
        <w:rPr>
          <w:rFonts w:ascii="Times New Roman" w:eastAsia="Times New Roman" w:hAnsi="Times New Roman" w:cs="Times New Roman"/>
          <w:color w:val="000000"/>
          <w:sz w:val="24"/>
          <w:szCs w:val="24"/>
        </w:rPr>
        <w:t>«Центральные электрические сети», АО «Коми коммунальные технологии».</w:t>
      </w:r>
    </w:p>
    <w:p w:rsidR="00A17D04" w:rsidRPr="00A17D04" w:rsidRDefault="00A17D04" w:rsidP="00A17D04">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На территории муниципального образования действуют следующие организации коммунального комплекса:</w:t>
      </w:r>
    </w:p>
    <w:p w:rsidR="00A17D04" w:rsidRPr="00A17D04" w:rsidRDefault="00A17D04" w:rsidP="00A17D04">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1) Ижемский филиал АО «Коми тепловая компания» - поставщик тепловой энергии, холодного водоснабжения и водоотведения (выработка тепловой энергии осуществляется на котельных);</w:t>
      </w:r>
    </w:p>
    <w:p w:rsidR="00A17D04" w:rsidRDefault="00A17D04" w:rsidP="00A17D0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На территории муниципального</w:t>
      </w:r>
      <w:r w:rsidR="009850F5">
        <w:rPr>
          <w:rFonts w:ascii="Times New Roman" w:eastAsia="Times New Roman" w:hAnsi="Times New Roman" w:cs="Times New Roman"/>
          <w:sz w:val="24"/>
          <w:szCs w:val="24"/>
        </w:rPr>
        <w:t xml:space="preserve"> района "</w:t>
      </w:r>
      <w:proofErr w:type="spellStart"/>
      <w:r w:rsidR="009850F5">
        <w:rPr>
          <w:rFonts w:ascii="Times New Roman" w:eastAsia="Times New Roman" w:hAnsi="Times New Roman" w:cs="Times New Roman"/>
          <w:sz w:val="24"/>
          <w:szCs w:val="24"/>
        </w:rPr>
        <w:t>Ижемский</w:t>
      </w:r>
      <w:proofErr w:type="spellEnd"/>
      <w:r w:rsidR="009850F5">
        <w:rPr>
          <w:rFonts w:ascii="Times New Roman" w:eastAsia="Times New Roman" w:hAnsi="Times New Roman" w:cs="Times New Roman"/>
          <w:sz w:val="24"/>
          <w:szCs w:val="24"/>
        </w:rPr>
        <w:t xml:space="preserve">" расположено </w:t>
      </w:r>
      <w:r w:rsidR="009850F5" w:rsidRPr="00636E0E">
        <w:rPr>
          <w:rFonts w:ascii="Times New Roman" w:eastAsia="Times New Roman" w:hAnsi="Times New Roman" w:cs="Times New Roman"/>
          <w:sz w:val="24"/>
          <w:szCs w:val="24"/>
        </w:rPr>
        <w:t>19</w:t>
      </w:r>
      <w:r w:rsidRPr="00A17D04">
        <w:rPr>
          <w:rFonts w:ascii="Times New Roman" w:eastAsia="Times New Roman" w:hAnsi="Times New Roman" w:cs="Times New Roman"/>
          <w:sz w:val="24"/>
          <w:szCs w:val="24"/>
        </w:rPr>
        <w:t xml:space="preserve"> котельных коммунального назначения:</w:t>
      </w:r>
    </w:p>
    <w:p w:rsidR="00AD1ADA" w:rsidRPr="00A17D04" w:rsidRDefault="00AD1ADA" w:rsidP="00A17D0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3764"/>
        <w:gridCol w:w="3119"/>
      </w:tblGrid>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b/>
                <w:bCs/>
                <w:color w:val="000000"/>
                <w:sz w:val="24"/>
                <w:szCs w:val="24"/>
              </w:rPr>
              <w:t>Наименование поселения</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b/>
                <w:bCs/>
                <w:color w:val="000000"/>
                <w:sz w:val="24"/>
                <w:szCs w:val="24"/>
              </w:rPr>
              <w:t>Эксплуатирующее предприятие</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b/>
                <w:bCs/>
                <w:color w:val="000000"/>
                <w:sz w:val="24"/>
                <w:szCs w:val="24"/>
              </w:rPr>
              <w:t>Кол-во котельных и вид топлива</w:t>
            </w:r>
          </w:p>
        </w:tc>
      </w:tr>
      <w:tr w:rsidR="00A17D04" w:rsidRPr="00A17D04" w:rsidTr="00BB2496">
        <w:trPr>
          <w:trHeight w:hRule="exact" w:val="284"/>
        </w:trPr>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1</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2</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3</w:t>
            </w: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«Ижма»</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Ижемский филиал АО «Коми тепловая компания»</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2 угольные</w:t>
            </w:r>
          </w:p>
        </w:tc>
      </w:tr>
      <w:tr w:rsidR="00A17D04" w:rsidRPr="00A17D04" w:rsidTr="00BB2496">
        <w:trPr>
          <w:trHeight w:val="564"/>
        </w:trPr>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«Том»</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Ижемский филиал АО «Коми тепловая компания»</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1 дровяная</w:t>
            </w: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«Мохча»</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МБОУ «Гамская ООШ»</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1 угольная</w:t>
            </w: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«Сизябск»</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Ижемский филиал АО «Коми тепловая компания»</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1 угольная</w:t>
            </w: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«Краснобор»</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МБОУ «Красноборская СОШ»,  МБОУ  «</w:t>
            </w:r>
            <w:proofErr w:type="spellStart"/>
            <w:r w:rsidRPr="00A17D04">
              <w:rPr>
                <w:rFonts w:ascii="Times New Roman" w:eastAsia="Times New Roman" w:hAnsi="Times New Roman" w:cs="Times New Roman"/>
                <w:color w:val="000000"/>
                <w:sz w:val="24"/>
                <w:szCs w:val="24"/>
              </w:rPr>
              <w:t>Диюрская</w:t>
            </w:r>
            <w:proofErr w:type="spellEnd"/>
            <w:r w:rsidRPr="00A17D04">
              <w:rPr>
                <w:rFonts w:ascii="Times New Roman" w:eastAsia="Times New Roman" w:hAnsi="Times New Roman" w:cs="Times New Roman"/>
                <w:color w:val="000000"/>
                <w:sz w:val="24"/>
                <w:szCs w:val="24"/>
              </w:rPr>
              <w:t xml:space="preserve"> СОШ», </w:t>
            </w:r>
            <w:proofErr w:type="spellStart"/>
            <w:r w:rsidRPr="00A17D04">
              <w:rPr>
                <w:rFonts w:ascii="Times New Roman" w:eastAsia="Times New Roman" w:hAnsi="Times New Roman" w:cs="Times New Roman"/>
                <w:color w:val="000000"/>
                <w:sz w:val="24"/>
                <w:szCs w:val="24"/>
              </w:rPr>
              <w:t>Красноборская</w:t>
            </w:r>
            <w:proofErr w:type="spellEnd"/>
            <w:r w:rsidRPr="00A17D04">
              <w:rPr>
                <w:rFonts w:ascii="Times New Roman" w:eastAsia="Times New Roman" w:hAnsi="Times New Roman" w:cs="Times New Roman"/>
                <w:color w:val="000000"/>
                <w:sz w:val="24"/>
                <w:szCs w:val="24"/>
              </w:rPr>
              <w:t xml:space="preserve"> врачебная амбу</w:t>
            </w:r>
            <w:r w:rsidR="00636E0E">
              <w:rPr>
                <w:rFonts w:ascii="Times New Roman" w:eastAsia="Times New Roman" w:hAnsi="Times New Roman" w:cs="Times New Roman"/>
                <w:color w:val="000000"/>
                <w:sz w:val="24"/>
                <w:szCs w:val="24"/>
              </w:rPr>
              <w:t>латория, МБОУ «</w:t>
            </w:r>
            <w:proofErr w:type="spellStart"/>
            <w:r w:rsidR="00636E0E">
              <w:rPr>
                <w:rFonts w:ascii="Times New Roman" w:eastAsia="Times New Roman" w:hAnsi="Times New Roman" w:cs="Times New Roman"/>
                <w:color w:val="000000"/>
                <w:sz w:val="24"/>
                <w:szCs w:val="24"/>
              </w:rPr>
              <w:t>Вертепская</w:t>
            </w:r>
            <w:proofErr w:type="spellEnd"/>
            <w:r w:rsidR="00636E0E">
              <w:rPr>
                <w:rFonts w:ascii="Times New Roman" w:eastAsia="Times New Roman" w:hAnsi="Times New Roman" w:cs="Times New Roman"/>
                <w:color w:val="000000"/>
                <w:sz w:val="24"/>
                <w:szCs w:val="24"/>
              </w:rPr>
              <w:t xml:space="preserve"> ООШ»</w:t>
            </w:r>
          </w:p>
        </w:tc>
        <w:tc>
          <w:tcPr>
            <w:tcW w:w="3119" w:type="dxa"/>
            <w:vAlign w:val="center"/>
          </w:tcPr>
          <w:p w:rsidR="00A17D04" w:rsidRPr="00A17D04" w:rsidRDefault="00636E0E"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A17D04" w:rsidRPr="00A17D04">
              <w:rPr>
                <w:rFonts w:ascii="Times New Roman" w:eastAsia="Times New Roman" w:hAnsi="Times New Roman" w:cs="Times New Roman"/>
                <w:color w:val="000000"/>
                <w:sz w:val="24"/>
                <w:szCs w:val="24"/>
              </w:rPr>
              <w:t xml:space="preserve"> угольные</w:t>
            </w: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«Кельчиюр»</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МБОУ «Большегаловская НОШ» , МБОУ «</w:t>
            </w:r>
            <w:proofErr w:type="spellStart"/>
            <w:r w:rsidRPr="00A17D04">
              <w:rPr>
                <w:rFonts w:ascii="Times New Roman" w:eastAsia="Times New Roman" w:hAnsi="Times New Roman" w:cs="Times New Roman"/>
                <w:color w:val="000000"/>
                <w:sz w:val="24"/>
                <w:szCs w:val="24"/>
              </w:rPr>
              <w:t>Усть-Ижемская</w:t>
            </w:r>
            <w:proofErr w:type="spellEnd"/>
            <w:r w:rsidRPr="00A17D04">
              <w:rPr>
                <w:rFonts w:ascii="Times New Roman" w:eastAsia="Times New Roman" w:hAnsi="Times New Roman" w:cs="Times New Roman"/>
                <w:color w:val="000000"/>
                <w:sz w:val="24"/>
                <w:szCs w:val="24"/>
              </w:rPr>
              <w:t xml:space="preserve"> ООШ»</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2 угольные</w:t>
            </w:r>
          </w:p>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«Щельяюр»</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Ижемский филиал АО «Коми тепловая компания»</w:t>
            </w:r>
          </w:p>
        </w:tc>
        <w:tc>
          <w:tcPr>
            <w:tcW w:w="3119" w:type="dxa"/>
            <w:vAlign w:val="center"/>
          </w:tcPr>
          <w:p w:rsidR="00A17D04" w:rsidRPr="00A17D04" w:rsidRDefault="00A17D04" w:rsidP="00A17D04">
            <w:pPr>
              <w:shd w:val="clear" w:color="auto" w:fill="FFFFFF"/>
              <w:spacing w:after="0"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4 угольные</w:t>
            </w:r>
          </w:p>
          <w:p w:rsidR="00A17D04" w:rsidRPr="00A17D04" w:rsidRDefault="00A17D04" w:rsidP="00A17D04">
            <w:pPr>
              <w:shd w:val="clear" w:color="auto" w:fill="FFFFFF"/>
              <w:spacing w:after="0" w:line="240" w:lineRule="auto"/>
              <w:jc w:val="center"/>
              <w:rPr>
                <w:rFonts w:ascii="Times New Roman" w:eastAsia="Times New Roman" w:hAnsi="Times New Roman" w:cs="Times New Roman"/>
                <w:color w:val="000000"/>
                <w:sz w:val="24"/>
                <w:szCs w:val="24"/>
              </w:rPr>
            </w:pP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«Няшабож»</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ОАО «КТК»</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2 угольные</w:t>
            </w: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«Брыкаланск»</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Ижемский филиал АО «Коми тепловая компания»</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1 угольная</w:t>
            </w:r>
          </w:p>
        </w:tc>
      </w:tr>
      <w:tr w:rsidR="00A17D04" w:rsidRPr="00A17D04" w:rsidTr="00BB2496">
        <w:tc>
          <w:tcPr>
            <w:tcW w:w="289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сельское поселение «Кипиево»</w:t>
            </w:r>
          </w:p>
        </w:tc>
        <w:tc>
          <w:tcPr>
            <w:tcW w:w="3764"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МБОУ «Кипиевская СОШ»</w:t>
            </w:r>
          </w:p>
        </w:tc>
        <w:tc>
          <w:tcPr>
            <w:tcW w:w="3119" w:type="dxa"/>
            <w:vAlign w:val="center"/>
          </w:tcPr>
          <w:p w:rsidR="00A17D04" w:rsidRPr="00A17D04" w:rsidRDefault="00A17D04" w:rsidP="00A17D0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1 угольная</w:t>
            </w:r>
          </w:p>
        </w:tc>
      </w:tr>
    </w:tbl>
    <w:p w:rsidR="00A17D04" w:rsidRPr="00A17D04" w:rsidRDefault="00A17D04" w:rsidP="00A17D04">
      <w:pPr>
        <w:shd w:val="clear" w:color="auto" w:fill="FFFFFF"/>
        <w:spacing w:after="0" w:line="240" w:lineRule="auto"/>
        <w:jc w:val="both"/>
        <w:rPr>
          <w:rFonts w:ascii="Times New Roman" w:eastAsia="Times New Roman" w:hAnsi="Times New Roman" w:cs="Times New Roman"/>
          <w:color w:val="000000"/>
          <w:sz w:val="24"/>
          <w:szCs w:val="24"/>
        </w:rPr>
      </w:pPr>
    </w:p>
    <w:p w:rsidR="00A17D04" w:rsidRDefault="23A631EC" w:rsidP="00A17D04">
      <w:pPr>
        <w:shd w:val="clear" w:color="auto" w:fill="FFFFFF"/>
        <w:spacing w:after="0" w:line="240" w:lineRule="auto"/>
        <w:jc w:val="both"/>
        <w:rPr>
          <w:rFonts w:ascii="Times New Roman" w:eastAsia="Times New Roman" w:hAnsi="Times New Roman" w:cs="Times New Roman"/>
          <w:color w:val="000000"/>
          <w:sz w:val="24"/>
          <w:szCs w:val="24"/>
        </w:rPr>
      </w:pPr>
      <w:r w:rsidRPr="23A631EC">
        <w:rPr>
          <w:rFonts w:ascii="Times New Roman" w:eastAsia="Times New Roman" w:hAnsi="Times New Roman" w:cs="Times New Roman"/>
          <w:color w:val="000000" w:themeColor="text1"/>
          <w:sz w:val="24"/>
          <w:szCs w:val="24"/>
        </w:rPr>
        <w:t>Основное количество котельных в сельских поселениях работают на угле. В связи с отсутствием железной дороги, наличием труднодоступных населенных пунктов, достаточно дорогостоящей является доставка твердого топлива (угля) в район. Необходимый объем запаса твердого топлива для нужд сельских котельных в о</w:t>
      </w:r>
      <w:r w:rsidR="007D1204">
        <w:rPr>
          <w:rFonts w:ascii="Times New Roman" w:eastAsia="Times New Roman" w:hAnsi="Times New Roman" w:cs="Times New Roman"/>
          <w:color w:val="000000" w:themeColor="text1"/>
          <w:sz w:val="24"/>
          <w:szCs w:val="24"/>
        </w:rPr>
        <w:t xml:space="preserve">топительный период составляет </w:t>
      </w:r>
      <w:r w:rsidR="007D1204" w:rsidRPr="00AD1ADA">
        <w:rPr>
          <w:rFonts w:ascii="Times New Roman" w:eastAsia="Times New Roman" w:hAnsi="Times New Roman" w:cs="Times New Roman"/>
          <w:color w:val="000000" w:themeColor="text1"/>
          <w:sz w:val="24"/>
          <w:szCs w:val="24"/>
        </w:rPr>
        <w:t>11</w:t>
      </w:r>
      <w:r w:rsidRPr="00AD1ADA">
        <w:rPr>
          <w:rFonts w:ascii="Times New Roman" w:eastAsia="Times New Roman" w:hAnsi="Times New Roman" w:cs="Times New Roman"/>
          <w:color w:val="000000" w:themeColor="text1"/>
          <w:sz w:val="24"/>
          <w:szCs w:val="24"/>
        </w:rPr>
        <w:t>,</w:t>
      </w:r>
      <w:r w:rsidR="007D1204" w:rsidRPr="00AD1ADA">
        <w:rPr>
          <w:rFonts w:ascii="Times New Roman" w:eastAsia="Times New Roman" w:hAnsi="Times New Roman" w:cs="Times New Roman"/>
          <w:color w:val="000000" w:themeColor="text1"/>
          <w:sz w:val="24"/>
          <w:szCs w:val="24"/>
        </w:rPr>
        <w:t>67</w:t>
      </w:r>
      <w:r w:rsidR="005F0C2C">
        <w:rPr>
          <w:rFonts w:ascii="Times New Roman" w:eastAsia="Times New Roman" w:hAnsi="Times New Roman" w:cs="Times New Roman"/>
          <w:color w:val="000000" w:themeColor="text1"/>
          <w:sz w:val="24"/>
          <w:szCs w:val="24"/>
        </w:rPr>
        <w:t xml:space="preserve"> </w:t>
      </w:r>
      <w:r w:rsidRPr="23A631EC">
        <w:rPr>
          <w:rFonts w:ascii="Times New Roman" w:eastAsia="Times New Roman" w:hAnsi="Times New Roman" w:cs="Times New Roman"/>
          <w:color w:val="000000" w:themeColor="text1"/>
          <w:sz w:val="24"/>
          <w:szCs w:val="24"/>
        </w:rPr>
        <w:t>тыс.</w:t>
      </w:r>
      <w:r w:rsidR="005F0C2C">
        <w:rPr>
          <w:rFonts w:ascii="Times New Roman" w:eastAsia="Times New Roman" w:hAnsi="Times New Roman" w:cs="Times New Roman"/>
          <w:color w:val="000000" w:themeColor="text1"/>
          <w:sz w:val="24"/>
          <w:szCs w:val="24"/>
        </w:rPr>
        <w:t xml:space="preserve"> </w:t>
      </w:r>
      <w:r w:rsidRPr="23A631EC">
        <w:rPr>
          <w:rFonts w:ascii="Times New Roman" w:eastAsia="Times New Roman" w:hAnsi="Times New Roman" w:cs="Times New Roman"/>
          <w:color w:val="000000" w:themeColor="text1"/>
          <w:sz w:val="24"/>
          <w:szCs w:val="24"/>
        </w:rPr>
        <w:t>тонн угля. Фактическое потребление угля ежегодно составляет в среднем около 1</w:t>
      </w:r>
      <w:r w:rsidR="00DA1621">
        <w:rPr>
          <w:rFonts w:ascii="Times New Roman" w:eastAsia="Times New Roman" w:hAnsi="Times New Roman" w:cs="Times New Roman"/>
          <w:color w:val="000000" w:themeColor="text1"/>
          <w:sz w:val="24"/>
          <w:szCs w:val="24"/>
        </w:rPr>
        <w:t>1</w:t>
      </w:r>
      <w:r w:rsidRPr="23A631EC">
        <w:rPr>
          <w:rFonts w:ascii="Times New Roman" w:eastAsia="Times New Roman" w:hAnsi="Times New Roman" w:cs="Times New Roman"/>
          <w:color w:val="000000" w:themeColor="text1"/>
          <w:sz w:val="24"/>
          <w:szCs w:val="24"/>
        </w:rPr>
        <w:t>,</w:t>
      </w:r>
      <w:r w:rsidR="00DA1621">
        <w:rPr>
          <w:rFonts w:ascii="Times New Roman" w:eastAsia="Times New Roman" w:hAnsi="Times New Roman" w:cs="Times New Roman"/>
          <w:color w:val="000000" w:themeColor="text1"/>
          <w:sz w:val="24"/>
          <w:szCs w:val="24"/>
        </w:rPr>
        <w:t>0</w:t>
      </w:r>
      <w:r w:rsidRPr="23A631EC">
        <w:rPr>
          <w:rFonts w:ascii="Times New Roman" w:eastAsia="Times New Roman" w:hAnsi="Times New Roman" w:cs="Times New Roman"/>
          <w:color w:val="000000" w:themeColor="text1"/>
          <w:sz w:val="24"/>
          <w:szCs w:val="24"/>
        </w:rPr>
        <w:t xml:space="preserve"> – 1</w:t>
      </w:r>
      <w:r w:rsidR="00DA1621">
        <w:rPr>
          <w:rFonts w:ascii="Times New Roman" w:eastAsia="Times New Roman" w:hAnsi="Times New Roman" w:cs="Times New Roman"/>
          <w:color w:val="000000" w:themeColor="text1"/>
          <w:sz w:val="24"/>
          <w:szCs w:val="24"/>
        </w:rPr>
        <w:t>1</w:t>
      </w:r>
      <w:r w:rsidRPr="23A631EC">
        <w:rPr>
          <w:rFonts w:ascii="Times New Roman" w:eastAsia="Times New Roman" w:hAnsi="Times New Roman" w:cs="Times New Roman"/>
          <w:color w:val="000000" w:themeColor="text1"/>
          <w:sz w:val="24"/>
          <w:szCs w:val="24"/>
        </w:rPr>
        <w:t>,</w:t>
      </w:r>
      <w:r w:rsidR="00DA1621">
        <w:rPr>
          <w:rFonts w:ascii="Times New Roman" w:eastAsia="Times New Roman" w:hAnsi="Times New Roman" w:cs="Times New Roman"/>
          <w:color w:val="000000" w:themeColor="text1"/>
          <w:sz w:val="24"/>
          <w:szCs w:val="24"/>
        </w:rPr>
        <w:t>5</w:t>
      </w:r>
      <w:r w:rsidRPr="23A631EC">
        <w:rPr>
          <w:rFonts w:ascii="Times New Roman" w:eastAsia="Times New Roman" w:hAnsi="Times New Roman" w:cs="Times New Roman"/>
          <w:color w:val="000000" w:themeColor="text1"/>
          <w:sz w:val="24"/>
          <w:szCs w:val="24"/>
        </w:rPr>
        <w:t xml:space="preserve"> тыс.</w:t>
      </w:r>
      <w:r w:rsidR="005F0C2C">
        <w:rPr>
          <w:rFonts w:ascii="Times New Roman" w:eastAsia="Times New Roman" w:hAnsi="Times New Roman" w:cs="Times New Roman"/>
          <w:color w:val="000000" w:themeColor="text1"/>
          <w:sz w:val="24"/>
          <w:szCs w:val="24"/>
        </w:rPr>
        <w:t xml:space="preserve"> </w:t>
      </w:r>
      <w:r w:rsidRPr="23A631EC">
        <w:rPr>
          <w:rFonts w:ascii="Times New Roman" w:eastAsia="Times New Roman" w:hAnsi="Times New Roman" w:cs="Times New Roman"/>
          <w:color w:val="000000" w:themeColor="text1"/>
          <w:sz w:val="24"/>
          <w:szCs w:val="24"/>
        </w:rPr>
        <w:t>тонн.</w:t>
      </w:r>
    </w:p>
    <w:p w:rsidR="006C4E3E" w:rsidRPr="00A17D04" w:rsidRDefault="23A631EC" w:rsidP="23A631EC">
      <w:pPr>
        <w:shd w:val="clear" w:color="auto" w:fill="FFFFFF" w:themeFill="background1"/>
        <w:spacing w:after="0" w:line="240" w:lineRule="auto"/>
        <w:ind w:firstLine="708"/>
        <w:jc w:val="both"/>
        <w:rPr>
          <w:rFonts w:ascii="Times New Roman" w:eastAsia="Times New Roman" w:hAnsi="Times New Roman" w:cs="Times New Roman"/>
          <w:color w:val="000000"/>
          <w:sz w:val="24"/>
          <w:szCs w:val="24"/>
        </w:rPr>
      </w:pPr>
      <w:r w:rsidRPr="23A631EC">
        <w:rPr>
          <w:rFonts w:ascii="Times New Roman" w:eastAsia="Times New Roman" w:hAnsi="Times New Roman" w:cs="Times New Roman"/>
          <w:color w:val="000000" w:themeColor="text1"/>
          <w:sz w:val="24"/>
          <w:szCs w:val="24"/>
        </w:rPr>
        <w:t xml:space="preserve">Производственные объекты, оказывающие существенное влияние на потребление энергетических ресурсов, на территории района отсутствуют. </w:t>
      </w:r>
      <w:r w:rsidR="006C4E3E">
        <w:rPr>
          <w:rFonts w:ascii="Times New Roman" w:eastAsia="Times New Roman" w:hAnsi="Times New Roman" w:cs="Times New Roman"/>
          <w:color w:val="000000"/>
          <w:sz w:val="24"/>
          <w:szCs w:val="24"/>
        </w:rPr>
        <w:tab/>
        <w:t xml:space="preserve">Основными потребителями тепловой энергии, отпущенной котельными, являются учреждения Управления образования (15 объектов) и Управления культуры (5 объектов) АМР «Ижемский», учреждения Ижемской ЦРБ (6 объектов), а также многоквартирные дома. Всего она территории муниципального района «Ижемский» </w:t>
      </w:r>
      <w:r w:rsidR="006C4E3E" w:rsidRPr="23A631EC">
        <w:rPr>
          <w:rFonts w:ascii="Times New Roman" w:eastAsia="Times New Roman" w:hAnsi="Times New Roman" w:cs="Times New Roman"/>
          <w:color w:val="000000"/>
          <w:sz w:val="24"/>
          <w:szCs w:val="24"/>
        </w:rPr>
        <w:t>расположено 108 Многоквартирных домов, из которых 48 имеют централизованное отопление.</w:t>
      </w:r>
      <w:r w:rsidR="006C4E3E">
        <w:rPr>
          <w:rFonts w:ascii="Times New Roman" w:eastAsia="Times New Roman" w:hAnsi="Times New Roman" w:cs="Times New Roman"/>
          <w:color w:val="000000"/>
          <w:sz w:val="24"/>
          <w:szCs w:val="24"/>
        </w:rPr>
        <w:t xml:space="preserve"> Природный газ и горячее водоснабжение на территории муниципального района отсутствуют.</w:t>
      </w:r>
    </w:p>
    <w:p w:rsidR="00A17D04" w:rsidRDefault="00A17D04" w:rsidP="00A17D04">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Затраты на энергетические ресурсы составляют существенную часть затрат местного бюджета, населения и хозяйствующих субъектов района. В условиях увеличения тарифов и цен на энергоносители их расточительное и неэффективное использование недопустимо. Это обуславливает высокую значимость проблемы энергосбережения и повышения энергетической эффективности.</w:t>
      </w:r>
    </w:p>
    <w:p w:rsidR="00166800" w:rsidRDefault="00166800" w:rsidP="00A17D04">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C926A0" w:rsidRPr="00A17D04" w:rsidRDefault="00C926A0" w:rsidP="00A17D04">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C926A0">
        <w:rPr>
          <w:rFonts w:ascii="Times New Roman" w:eastAsia="Times New Roman" w:hAnsi="Times New Roman" w:cs="Times New Roman"/>
          <w:b/>
          <w:sz w:val="24"/>
          <w:szCs w:val="24"/>
        </w:rPr>
        <w:t>2. Цели, задачи и приоритеты развития энергосбережения и повышения энергетической эффективности на территории</w:t>
      </w:r>
      <w:r>
        <w:rPr>
          <w:rFonts w:ascii="Times New Roman" w:eastAsia="Times New Roman" w:hAnsi="Times New Roman" w:cs="Times New Roman"/>
          <w:b/>
          <w:sz w:val="24"/>
          <w:szCs w:val="24"/>
        </w:rPr>
        <w:t xml:space="preserve"> муниципального района «Ижемский»</w:t>
      </w:r>
    </w:p>
    <w:p w:rsidR="00166800" w:rsidRDefault="00166800" w:rsidP="00166800">
      <w:pPr>
        <w:autoSpaceDE w:val="0"/>
        <w:autoSpaceDN w:val="0"/>
        <w:adjustRightInd w:val="0"/>
        <w:ind w:firstLine="567"/>
        <w:jc w:val="both"/>
        <w:rPr>
          <w:rFonts w:ascii="Times New Roman" w:hAnsi="Times New Roman" w:cs="Times New Roman"/>
          <w:sz w:val="28"/>
          <w:szCs w:val="28"/>
        </w:rPr>
      </w:pPr>
    </w:p>
    <w:p w:rsidR="00166800" w:rsidRPr="0027625A" w:rsidRDefault="00166800" w:rsidP="00166800">
      <w:pPr>
        <w:autoSpaceDE w:val="0"/>
        <w:autoSpaceDN w:val="0"/>
        <w:adjustRightInd w:val="0"/>
        <w:ind w:firstLine="567"/>
        <w:jc w:val="both"/>
        <w:rPr>
          <w:rFonts w:ascii="Times New Roman" w:hAnsi="Times New Roman" w:cs="Times New Roman"/>
          <w:sz w:val="24"/>
          <w:szCs w:val="24"/>
        </w:rPr>
      </w:pPr>
      <w:r w:rsidRPr="0027625A">
        <w:rPr>
          <w:rFonts w:ascii="Times New Roman" w:hAnsi="Times New Roman" w:cs="Times New Roman"/>
          <w:sz w:val="24"/>
          <w:szCs w:val="24"/>
        </w:rPr>
        <w:t>Целью Программы является обеспечение эффективного и рационального использования энергетических ресурсов и снижение объемов потребления энергетических ресурсов на территории муниципального района «Ижемский».</w:t>
      </w:r>
    </w:p>
    <w:p w:rsidR="00166800" w:rsidRPr="0027625A" w:rsidRDefault="00166800" w:rsidP="00166800">
      <w:pPr>
        <w:autoSpaceDE w:val="0"/>
        <w:autoSpaceDN w:val="0"/>
        <w:adjustRightInd w:val="0"/>
        <w:ind w:firstLine="567"/>
        <w:jc w:val="both"/>
        <w:rPr>
          <w:rFonts w:ascii="Times New Roman" w:hAnsi="Times New Roman"/>
          <w:sz w:val="24"/>
          <w:szCs w:val="24"/>
        </w:rPr>
      </w:pPr>
      <w:r w:rsidRPr="0027625A">
        <w:rPr>
          <w:rFonts w:ascii="Times New Roman" w:hAnsi="Times New Roman"/>
          <w:sz w:val="24"/>
          <w:szCs w:val="24"/>
        </w:rPr>
        <w:t>Для достижения поставленной цели должны быть решены следующие задачи:</w:t>
      </w:r>
    </w:p>
    <w:p w:rsidR="00166800" w:rsidRPr="003C7EE3" w:rsidRDefault="00166800" w:rsidP="003C7EE3">
      <w:pPr>
        <w:pStyle w:val="ab"/>
        <w:numPr>
          <w:ilvl w:val="0"/>
          <w:numId w:val="8"/>
        </w:numPr>
        <w:autoSpaceDE w:val="0"/>
        <w:autoSpaceDN w:val="0"/>
        <w:adjustRightInd w:val="0"/>
        <w:jc w:val="both"/>
      </w:pPr>
      <w:r w:rsidRPr="003C7EE3">
        <w:t>Энергосбережение и повышение энергетической эффективности в жилищном фонде;</w:t>
      </w:r>
    </w:p>
    <w:p w:rsidR="00166800" w:rsidRPr="003C7EE3" w:rsidRDefault="00166800" w:rsidP="003C7EE3">
      <w:pPr>
        <w:pStyle w:val="ab"/>
        <w:numPr>
          <w:ilvl w:val="0"/>
          <w:numId w:val="8"/>
        </w:numPr>
        <w:autoSpaceDE w:val="0"/>
        <w:autoSpaceDN w:val="0"/>
        <w:adjustRightInd w:val="0"/>
        <w:jc w:val="both"/>
      </w:pPr>
      <w:r w:rsidRPr="003C7EE3">
        <w:t>Энергосбережение и повышение энергетической эффективности в коммунальной инфраструктуре;</w:t>
      </w:r>
    </w:p>
    <w:p w:rsidR="00166800" w:rsidRPr="003C7EE3" w:rsidRDefault="00166800" w:rsidP="003C7EE3">
      <w:pPr>
        <w:pStyle w:val="ab"/>
        <w:numPr>
          <w:ilvl w:val="0"/>
          <w:numId w:val="8"/>
        </w:numPr>
        <w:autoSpaceDE w:val="0"/>
        <w:autoSpaceDN w:val="0"/>
        <w:adjustRightInd w:val="0"/>
        <w:jc w:val="both"/>
      </w:pPr>
      <w:r w:rsidRPr="003C7EE3">
        <w:t>Энергосбережение и повышение энергетической эффективности в бюджетных учреждениях и иных организациях с участием муниципального образования;</w:t>
      </w:r>
    </w:p>
    <w:p w:rsidR="00166800" w:rsidRPr="003C7EE3" w:rsidRDefault="00166800" w:rsidP="003C7EE3">
      <w:pPr>
        <w:pStyle w:val="ab"/>
        <w:numPr>
          <w:ilvl w:val="0"/>
          <w:numId w:val="8"/>
        </w:numPr>
        <w:autoSpaceDE w:val="0"/>
        <w:autoSpaceDN w:val="0"/>
        <w:adjustRightInd w:val="0"/>
        <w:jc w:val="both"/>
      </w:pPr>
      <w:r w:rsidRPr="003C7EE3">
        <w:t>Популяризация энергосбережения на территории муниципального образования.</w:t>
      </w:r>
    </w:p>
    <w:p w:rsidR="00A169BE" w:rsidRDefault="00A169BE" w:rsidP="00166800">
      <w:pPr>
        <w:autoSpaceDE w:val="0"/>
        <w:autoSpaceDN w:val="0"/>
        <w:adjustRightInd w:val="0"/>
        <w:ind w:firstLine="567"/>
        <w:jc w:val="both"/>
        <w:rPr>
          <w:rFonts w:ascii="Times New Roman" w:hAnsi="Times New Roman"/>
          <w:sz w:val="24"/>
          <w:szCs w:val="24"/>
        </w:rPr>
      </w:pPr>
    </w:p>
    <w:p w:rsidR="00166800" w:rsidRPr="0027625A" w:rsidRDefault="0027625A" w:rsidP="00166800">
      <w:pPr>
        <w:autoSpaceDE w:val="0"/>
        <w:autoSpaceDN w:val="0"/>
        <w:adjustRightInd w:val="0"/>
        <w:ind w:firstLine="567"/>
        <w:jc w:val="both"/>
        <w:rPr>
          <w:rFonts w:ascii="Times New Roman" w:hAnsi="Times New Roman"/>
          <w:sz w:val="24"/>
          <w:szCs w:val="24"/>
        </w:rPr>
      </w:pPr>
      <w:r w:rsidRPr="0027625A">
        <w:rPr>
          <w:rFonts w:ascii="Times New Roman" w:hAnsi="Times New Roman"/>
          <w:sz w:val="24"/>
          <w:szCs w:val="24"/>
        </w:rPr>
        <w:t xml:space="preserve">Основные </w:t>
      </w:r>
      <w:r w:rsidR="00463A00">
        <w:rPr>
          <w:rFonts w:ascii="Times New Roman" w:hAnsi="Times New Roman"/>
          <w:sz w:val="24"/>
          <w:szCs w:val="24"/>
        </w:rPr>
        <w:t xml:space="preserve">приоритеты </w:t>
      </w:r>
      <w:r w:rsidRPr="0027625A">
        <w:rPr>
          <w:rFonts w:ascii="Times New Roman" w:hAnsi="Times New Roman"/>
          <w:sz w:val="24"/>
          <w:szCs w:val="24"/>
        </w:rPr>
        <w:t>Программы:</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w:t>
      </w:r>
      <w:r w:rsidRPr="0027625A">
        <w:rPr>
          <w:rFonts w:ascii="Times New Roman" w:eastAsia="Times New Roman" w:hAnsi="Times New Roman" w:cs="Times New Roman"/>
          <w:color w:val="000000"/>
          <w:sz w:val="24"/>
          <w:szCs w:val="24"/>
        </w:rPr>
        <w:tab/>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2.</w:t>
      </w:r>
      <w:r w:rsidRPr="0027625A">
        <w:rPr>
          <w:rFonts w:ascii="Times New Roman" w:eastAsia="Times New Roman" w:hAnsi="Times New Roman" w:cs="Times New Roman"/>
          <w:color w:val="000000"/>
          <w:sz w:val="24"/>
          <w:szCs w:val="24"/>
        </w:rPr>
        <w:tab/>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3.</w:t>
      </w:r>
      <w:r w:rsidRPr="0027625A">
        <w:rPr>
          <w:rFonts w:ascii="Times New Roman" w:eastAsia="Times New Roman" w:hAnsi="Times New Roman" w:cs="Times New Roman"/>
          <w:color w:val="000000"/>
          <w:sz w:val="24"/>
          <w:szCs w:val="24"/>
        </w:rPr>
        <w:tab/>
        <w:t>Доля потребляемой муниципальными учреждениями холодной воды приобретаемой по приборам учета, в общем объеме потребляемой холодной воды  муниципальными учреждениями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4.</w:t>
      </w:r>
      <w:r w:rsidRPr="0027625A">
        <w:rPr>
          <w:rFonts w:ascii="Times New Roman" w:eastAsia="Times New Roman" w:hAnsi="Times New Roman" w:cs="Times New Roman"/>
          <w:color w:val="000000"/>
          <w:sz w:val="24"/>
          <w:szCs w:val="24"/>
        </w:rPr>
        <w:tab/>
        <w:t>Удельный расход тепловой энергии зданиями и помещениями учебно-воспитательного назначения муниципальных организаций, находящихся в ведении органов местного самоуправления (Гкал/м2);</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5.</w:t>
      </w:r>
      <w:r w:rsidRPr="0027625A">
        <w:rPr>
          <w:rFonts w:ascii="Times New Roman" w:eastAsia="Times New Roman" w:hAnsi="Times New Roman" w:cs="Times New Roman"/>
          <w:color w:val="000000"/>
          <w:sz w:val="24"/>
          <w:szCs w:val="24"/>
        </w:rPr>
        <w:tab/>
        <w:t>Удельный расход электрической энергии зданиями и помещениями учебно-воспитательного назначения государственных муниципальных организаций, находящихся в ведении органов местного самоуправления (кВт·ч/м2);</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6.</w:t>
      </w:r>
      <w:r w:rsidRPr="0027625A">
        <w:rPr>
          <w:rFonts w:ascii="Times New Roman" w:eastAsia="Times New Roman" w:hAnsi="Times New Roman" w:cs="Times New Roman"/>
          <w:color w:val="000000"/>
          <w:sz w:val="24"/>
          <w:szCs w:val="24"/>
        </w:rPr>
        <w:tab/>
        <w:t>Объем потребления топлива муниципальными  учреждениями (дрова) (т);</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7.</w:t>
      </w:r>
      <w:r w:rsidRPr="0027625A">
        <w:rPr>
          <w:rFonts w:ascii="Times New Roman" w:eastAsia="Times New Roman" w:hAnsi="Times New Roman" w:cs="Times New Roman"/>
          <w:color w:val="000000"/>
          <w:sz w:val="24"/>
          <w:szCs w:val="24"/>
        </w:rPr>
        <w:tab/>
        <w:t>Объем потребления тепловой энергии муниципальными  учреждениями (Гкал);</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8.</w:t>
      </w:r>
      <w:r w:rsidRPr="0027625A">
        <w:rPr>
          <w:rFonts w:ascii="Times New Roman" w:eastAsia="Times New Roman" w:hAnsi="Times New Roman" w:cs="Times New Roman"/>
          <w:color w:val="000000"/>
          <w:sz w:val="24"/>
          <w:szCs w:val="24"/>
        </w:rPr>
        <w:tab/>
        <w:t>Объем потребления электрической энергии муниципальными  учреждениями (кВт·ч);</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9.</w:t>
      </w:r>
      <w:r w:rsidRPr="0027625A">
        <w:rPr>
          <w:rFonts w:ascii="Times New Roman" w:eastAsia="Times New Roman" w:hAnsi="Times New Roman" w:cs="Times New Roman"/>
          <w:color w:val="000000"/>
          <w:sz w:val="24"/>
          <w:szCs w:val="24"/>
        </w:rPr>
        <w:tab/>
        <w:t xml:space="preserve">  Объем потребления холодной воды муниципальными  учреждениями (м3);</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10.</w:t>
      </w:r>
      <w:r w:rsidRPr="0027625A">
        <w:rPr>
          <w:rFonts w:ascii="Times New Roman" w:eastAsia="Times New Roman" w:hAnsi="Times New Roman" w:cs="Times New Roman"/>
          <w:color w:val="000000"/>
          <w:sz w:val="24"/>
          <w:szCs w:val="24"/>
        </w:rPr>
        <w:tab/>
        <w:t xml:space="preserve">  Количество энергосервисных договоров (контрактов), заключенных органами местного самоуправления и муниципальными учреждениями (ед.);</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11.</w:t>
      </w:r>
      <w:r w:rsidRPr="0027625A">
        <w:rPr>
          <w:rFonts w:ascii="Times New Roman" w:eastAsia="Times New Roman" w:hAnsi="Times New Roman" w:cs="Times New Roman"/>
          <w:color w:val="000000"/>
          <w:sz w:val="24"/>
          <w:szCs w:val="24"/>
        </w:rPr>
        <w:tab/>
        <w:t xml:space="preserve"> Доля многоквартирных домов, оснащенных коллективными (общедомовыми) приборами учета используемой холодной воды в общем числе многоквартирных домов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12.</w:t>
      </w:r>
      <w:r w:rsidRPr="0027625A">
        <w:rPr>
          <w:rFonts w:ascii="Times New Roman" w:eastAsia="Times New Roman" w:hAnsi="Times New Roman" w:cs="Times New Roman"/>
          <w:color w:val="000000"/>
          <w:sz w:val="24"/>
          <w:szCs w:val="24"/>
        </w:rPr>
        <w:tab/>
        <w:t xml:space="preserve"> Доля многоквартирных домов, оснащенных коллективными (общедомовыми) приборами учета используемой тепловой энергии в общем числе многоквартирных домов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13.</w:t>
      </w:r>
      <w:r w:rsidRPr="0027625A">
        <w:rPr>
          <w:rFonts w:ascii="Times New Roman" w:eastAsia="Times New Roman" w:hAnsi="Times New Roman" w:cs="Times New Roman"/>
          <w:color w:val="000000"/>
          <w:sz w:val="24"/>
          <w:szCs w:val="24"/>
        </w:rPr>
        <w:tab/>
        <w:t>Доля многоквартирных домов, оснащенных коллективными (общедомовыми) приборами учета используемой электрической энергии в общем числе многоквартирных домов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14.</w:t>
      </w:r>
      <w:r w:rsidRPr="0027625A">
        <w:rPr>
          <w:rFonts w:ascii="Times New Roman" w:eastAsia="Times New Roman" w:hAnsi="Times New Roman" w:cs="Times New Roman"/>
          <w:color w:val="000000"/>
          <w:sz w:val="24"/>
          <w:szCs w:val="24"/>
        </w:rPr>
        <w:tab/>
        <w:t xml:space="preserve"> 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числе жилых, нежилых помещений в многоквартирных домах, жилых домах (домовладениях), расположенных на территории МР «</w:t>
      </w:r>
      <w:proofErr w:type="spellStart"/>
      <w:r w:rsidRPr="0027625A">
        <w:rPr>
          <w:rFonts w:ascii="Times New Roman" w:eastAsia="Times New Roman" w:hAnsi="Times New Roman" w:cs="Times New Roman"/>
          <w:color w:val="000000"/>
          <w:sz w:val="24"/>
          <w:szCs w:val="24"/>
        </w:rPr>
        <w:t>Ижемский</w:t>
      </w:r>
      <w:proofErr w:type="spellEnd"/>
      <w:r w:rsidRPr="0027625A">
        <w:rPr>
          <w:rFonts w:ascii="Times New Roman" w:eastAsia="Times New Roman" w:hAnsi="Times New Roman" w:cs="Times New Roman"/>
          <w:color w:val="000000"/>
          <w:sz w:val="24"/>
          <w:szCs w:val="24"/>
        </w:rPr>
        <w:t>»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15.</w:t>
      </w:r>
      <w:r w:rsidRPr="0027625A">
        <w:rPr>
          <w:rFonts w:ascii="Times New Roman" w:eastAsia="Times New Roman" w:hAnsi="Times New Roman" w:cs="Times New Roman"/>
          <w:color w:val="000000"/>
          <w:sz w:val="24"/>
          <w:szCs w:val="24"/>
        </w:rPr>
        <w:tab/>
        <w:t xml:space="preserve"> Доля многоквартирных домов, расположенных на территории МР «Ижемский», имеющих класс энергетической эффективности «В» и выше (%);</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16.</w:t>
      </w:r>
      <w:r w:rsidRPr="0027625A">
        <w:rPr>
          <w:rFonts w:ascii="Times New Roman" w:eastAsia="Times New Roman" w:hAnsi="Times New Roman" w:cs="Times New Roman"/>
          <w:color w:val="000000"/>
          <w:sz w:val="24"/>
          <w:szCs w:val="24"/>
        </w:rPr>
        <w:tab/>
        <w:t xml:space="preserve"> Удельный расход тепловой энергии в многоквартирных домах (Гкал/</w:t>
      </w:r>
      <w:proofErr w:type="gramStart"/>
      <w:r w:rsidRPr="0027625A">
        <w:rPr>
          <w:rFonts w:ascii="Times New Roman" w:eastAsia="Times New Roman" w:hAnsi="Times New Roman" w:cs="Times New Roman"/>
          <w:color w:val="000000"/>
          <w:sz w:val="24"/>
          <w:szCs w:val="24"/>
        </w:rPr>
        <w:t>кв.м</w:t>
      </w:r>
      <w:proofErr w:type="gramEnd"/>
      <w:r w:rsidRPr="0027625A">
        <w:rPr>
          <w:rFonts w:ascii="Times New Roman" w:eastAsia="Times New Roman" w:hAnsi="Times New Roman" w:cs="Times New Roman"/>
          <w:color w:val="000000"/>
          <w:sz w:val="24"/>
          <w:szCs w:val="24"/>
        </w:rPr>
        <w:t>);</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17.</w:t>
      </w:r>
      <w:r w:rsidRPr="0027625A">
        <w:rPr>
          <w:rFonts w:ascii="Times New Roman" w:eastAsia="Times New Roman" w:hAnsi="Times New Roman" w:cs="Times New Roman"/>
          <w:color w:val="000000"/>
          <w:sz w:val="24"/>
          <w:szCs w:val="24"/>
        </w:rPr>
        <w:tab/>
        <w:t xml:space="preserve"> Удельный расход холодной воды в многоквартирных домах (в расчете на 1 жителя) (Куб.м/чел);</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18.</w:t>
      </w:r>
      <w:r w:rsidRPr="0027625A">
        <w:rPr>
          <w:rFonts w:ascii="Times New Roman" w:eastAsia="Times New Roman" w:hAnsi="Times New Roman" w:cs="Times New Roman"/>
          <w:color w:val="000000"/>
          <w:sz w:val="24"/>
          <w:szCs w:val="24"/>
        </w:rPr>
        <w:tab/>
        <w:t xml:space="preserve"> Удельный расход электрической энергии в многоквартирных домах (</w:t>
      </w:r>
      <w:proofErr w:type="spellStart"/>
      <w:r w:rsidRPr="0027625A">
        <w:rPr>
          <w:rFonts w:ascii="Times New Roman" w:eastAsia="Times New Roman" w:hAnsi="Times New Roman" w:cs="Times New Roman"/>
          <w:color w:val="000000"/>
          <w:sz w:val="24"/>
          <w:szCs w:val="24"/>
        </w:rPr>
        <w:t>кВт.ч</w:t>
      </w:r>
      <w:proofErr w:type="spellEnd"/>
      <w:r w:rsidRPr="0027625A">
        <w:rPr>
          <w:rFonts w:ascii="Times New Roman" w:eastAsia="Times New Roman" w:hAnsi="Times New Roman" w:cs="Times New Roman"/>
          <w:color w:val="000000"/>
          <w:sz w:val="24"/>
          <w:szCs w:val="24"/>
        </w:rPr>
        <w:t>/</w:t>
      </w:r>
      <w:proofErr w:type="spellStart"/>
      <w:proofErr w:type="gramStart"/>
      <w:r w:rsidRPr="0027625A">
        <w:rPr>
          <w:rFonts w:ascii="Times New Roman" w:eastAsia="Times New Roman" w:hAnsi="Times New Roman" w:cs="Times New Roman"/>
          <w:color w:val="000000"/>
          <w:sz w:val="24"/>
          <w:szCs w:val="24"/>
        </w:rPr>
        <w:t>кв.м</w:t>
      </w:r>
      <w:proofErr w:type="spellEnd"/>
      <w:proofErr w:type="gramEnd"/>
      <w:r w:rsidRPr="0027625A">
        <w:rPr>
          <w:rFonts w:ascii="Times New Roman" w:eastAsia="Times New Roman" w:hAnsi="Times New Roman" w:cs="Times New Roman"/>
          <w:color w:val="000000"/>
          <w:sz w:val="24"/>
          <w:szCs w:val="24"/>
        </w:rPr>
        <w:t>);</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19.</w:t>
      </w:r>
      <w:r w:rsidRPr="0027625A">
        <w:rPr>
          <w:rFonts w:ascii="Times New Roman" w:eastAsia="Times New Roman" w:hAnsi="Times New Roman" w:cs="Times New Roman"/>
          <w:color w:val="000000"/>
          <w:sz w:val="24"/>
          <w:szCs w:val="24"/>
        </w:rPr>
        <w:tab/>
        <w:t xml:space="preserve"> Удельный расход топлива на отпущенную с коллекторов котельных в тепловую сеть тепловую энергию (</w:t>
      </w:r>
      <w:proofErr w:type="spellStart"/>
      <w:r w:rsidRPr="0027625A">
        <w:rPr>
          <w:rFonts w:ascii="Times New Roman" w:eastAsia="Times New Roman" w:hAnsi="Times New Roman" w:cs="Times New Roman"/>
          <w:color w:val="000000"/>
          <w:sz w:val="24"/>
          <w:szCs w:val="24"/>
        </w:rPr>
        <w:t>кг.</w:t>
      </w:r>
      <w:proofErr w:type="gramStart"/>
      <w:r w:rsidRPr="0027625A">
        <w:rPr>
          <w:rFonts w:ascii="Times New Roman" w:eastAsia="Times New Roman" w:hAnsi="Times New Roman" w:cs="Times New Roman"/>
          <w:color w:val="000000"/>
          <w:sz w:val="24"/>
          <w:szCs w:val="24"/>
        </w:rPr>
        <w:t>ут</w:t>
      </w:r>
      <w:proofErr w:type="spellEnd"/>
      <w:r w:rsidRPr="0027625A">
        <w:rPr>
          <w:rFonts w:ascii="Times New Roman" w:eastAsia="Times New Roman" w:hAnsi="Times New Roman" w:cs="Times New Roman"/>
          <w:color w:val="000000"/>
          <w:sz w:val="24"/>
          <w:szCs w:val="24"/>
        </w:rPr>
        <w:t>./</w:t>
      </w:r>
      <w:proofErr w:type="gramEnd"/>
      <w:r w:rsidRPr="0027625A">
        <w:rPr>
          <w:rFonts w:ascii="Times New Roman" w:eastAsia="Times New Roman" w:hAnsi="Times New Roman" w:cs="Times New Roman"/>
          <w:color w:val="000000"/>
          <w:sz w:val="24"/>
          <w:szCs w:val="24"/>
        </w:rPr>
        <w:t xml:space="preserve"> Гкал);</w:t>
      </w:r>
    </w:p>
    <w:p w:rsidR="0027625A" w:rsidRPr="0027625A"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20.</w:t>
      </w:r>
      <w:r w:rsidRPr="0027625A">
        <w:rPr>
          <w:rFonts w:ascii="Times New Roman" w:eastAsia="Times New Roman" w:hAnsi="Times New Roman" w:cs="Times New Roman"/>
          <w:color w:val="000000"/>
          <w:sz w:val="24"/>
          <w:szCs w:val="24"/>
        </w:rPr>
        <w:tab/>
        <w:t xml:space="preserve"> Доля потерь тепловой энергии при ее передаче в общем объеме переданной тепловой энергии (%);</w:t>
      </w:r>
    </w:p>
    <w:p w:rsidR="00166800" w:rsidRDefault="0027625A" w:rsidP="0027625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27625A">
        <w:rPr>
          <w:rFonts w:ascii="Times New Roman" w:eastAsia="Times New Roman" w:hAnsi="Times New Roman" w:cs="Times New Roman"/>
          <w:color w:val="000000"/>
          <w:sz w:val="24"/>
          <w:szCs w:val="24"/>
        </w:rPr>
        <w:t>21.</w:t>
      </w:r>
      <w:r w:rsidRPr="0027625A">
        <w:rPr>
          <w:rFonts w:ascii="Times New Roman" w:eastAsia="Times New Roman" w:hAnsi="Times New Roman" w:cs="Times New Roman"/>
          <w:color w:val="000000"/>
          <w:sz w:val="24"/>
          <w:szCs w:val="24"/>
        </w:rPr>
        <w:tab/>
        <w:t xml:space="preserve"> Доля энергоэффективных источников света в системах уличного освещения (%).</w:t>
      </w:r>
    </w:p>
    <w:p w:rsidR="0027625A" w:rsidRDefault="0027625A" w:rsidP="0027625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3D6B12" w:rsidRPr="00A17D04" w:rsidRDefault="003D6B12" w:rsidP="003D6B12">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3D6B12">
        <w:rPr>
          <w:rFonts w:ascii="Times New Roman" w:eastAsia="Times New Roman" w:hAnsi="Times New Roman" w:cs="Times New Roman"/>
          <w:b/>
          <w:color w:val="000000"/>
          <w:sz w:val="24"/>
          <w:szCs w:val="24"/>
        </w:rPr>
        <w:t>3. Основные направления развития энергосбережения и повышения энергетической эффективности на территории</w:t>
      </w:r>
      <w:r>
        <w:rPr>
          <w:rFonts w:ascii="Times New Roman" w:eastAsia="Times New Roman" w:hAnsi="Times New Roman" w:cs="Times New Roman"/>
          <w:b/>
          <w:sz w:val="24"/>
          <w:szCs w:val="24"/>
        </w:rPr>
        <w:t>муниципального района «Ижемский»</w:t>
      </w:r>
    </w:p>
    <w:p w:rsidR="00D42684" w:rsidRPr="00D42684" w:rsidRDefault="00D42684" w:rsidP="00D42684">
      <w:pPr>
        <w:widowControl w:val="0"/>
        <w:autoSpaceDE w:val="0"/>
        <w:autoSpaceDN w:val="0"/>
        <w:spacing w:after="0"/>
        <w:ind w:firstLine="709"/>
        <w:jc w:val="both"/>
        <w:rPr>
          <w:rFonts w:ascii="Times New Roman" w:eastAsia="Times New Roman" w:hAnsi="Times New Roman" w:cs="Times New Roman"/>
          <w:sz w:val="24"/>
          <w:szCs w:val="24"/>
        </w:rPr>
      </w:pPr>
      <w:r w:rsidRPr="00D42684">
        <w:rPr>
          <w:rFonts w:ascii="Times New Roman" w:eastAsia="Times New Roman" w:hAnsi="Times New Roman" w:cs="Times New Roman"/>
          <w:sz w:val="24"/>
          <w:szCs w:val="24"/>
        </w:rPr>
        <w:t xml:space="preserve">Основными направлениями развития энергосбережения и повышения энергетической эффективности на территории </w:t>
      </w:r>
      <w:r>
        <w:rPr>
          <w:rFonts w:ascii="Times New Roman" w:eastAsia="Times New Roman" w:hAnsi="Times New Roman" w:cs="Times New Roman"/>
          <w:sz w:val="24"/>
          <w:szCs w:val="24"/>
        </w:rPr>
        <w:t>муниципального района</w:t>
      </w:r>
      <w:r w:rsidRPr="00D42684">
        <w:rPr>
          <w:rFonts w:ascii="Times New Roman" w:eastAsia="Times New Roman" w:hAnsi="Times New Roman" w:cs="Times New Roman"/>
          <w:sz w:val="24"/>
          <w:szCs w:val="24"/>
        </w:rPr>
        <w:t xml:space="preserve"> «И</w:t>
      </w:r>
      <w:r>
        <w:rPr>
          <w:rFonts w:ascii="Times New Roman" w:eastAsia="Times New Roman" w:hAnsi="Times New Roman" w:cs="Times New Roman"/>
          <w:sz w:val="24"/>
          <w:szCs w:val="24"/>
        </w:rPr>
        <w:t>жемский</w:t>
      </w:r>
      <w:r w:rsidRPr="00D42684">
        <w:rPr>
          <w:rFonts w:ascii="Times New Roman" w:eastAsia="Times New Roman" w:hAnsi="Times New Roman" w:cs="Times New Roman"/>
          <w:sz w:val="24"/>
          <w:szCs w:val="24"/>
        </w:rPr>
        <w:t>» на период действия Программы являются:</w:t>
      </w:r>
    </w:p>
    <w:p w:rsidR="00D42684" w:rsidRPr="00D42684" w:rsidRDefault="00D42684" w:rsidP="00D42684">
      <w:pPr>
        <w:widowControl w:val="0"/>
        <w:autoSpaceDE w:val="0"/>
        <w:autoSpaceDN w:val="0"/>
        <w:spacing w:after="0"/>
        <w:ind w:firstLine="709"/>
        <w:jc w:val="both"/>
        <w:rPr>
          <w:rFonts w:ascii="Times New Roman" w:eastAsia="Times New Roman" w:hAnsi="Times New Roman" w:cs="Times New Roman"/>
          <w:sz w:val="24"/>
          <w:szCs w:val="24"/>
        </w:rPr>
      </w:pPr>
      <w:r w:rsidRPr="00D42684">
        <w:rPr>
          <w:rFonts w:ascii="Times New Roman" w:eastAsia="Times New Roman" w:hAnsi="Times New Roman" w:cs="Times New Roman"/>
          <w:sz w:val="24"/>
          <w:szCs w:val="24"/>
        </w:rPr>
        <w:t xml:space="preserve">- эффективное и рациональное использование энергетических ресурсов и снижение объемов потребления энергетических ресурсов на территории </w:t>
      </w:r>
      <w:r>
        <w:rPr>
          <w:rFonts w:ascii="Times New Roman" w:eastAsia="Times New Roman" w:hAnsi="Times New Roman" w:cs="Times New Roman"/>
          <w:sz w:val="24"/>
          <w:szCs w:val="24"/>
        </w:rPr>
        <w:t>муниципального района</w:t>
      </w:r>
      <w:r w:rsidRPr="00D42684">
        <w:rPr>
          <w:rFonts w:ascii="Times New Roman" w:eastAsia="Times New Roman" w:hAnsi="Times New Roman" w:cs="Times New Roman"/>
          <w:sz w:val="24"/>
          <w:szCs w:val="24"/>
        </w:rPr>
        <w:t xml:space="preserve"> «И</w:t>
      </w:r>
      <w:r>
        <w:rPr>
          <w:rFonts w:ascii="Times New Roman" w:eastAsia="Times New Roman" w:hAnsi="Times New Roman" w:cs="Times New Roman"/>
          <w:sz w:val="24"/>
          <w:szCs w:val="24"/>
        </w:rPr>
        <w:t>жемский</w:t>
      </w:r>
      <w:r w:rsidRPr="00D42684">
        <w:rPr>
          <w:rFonts w:ascii="Times New Roman" w:eastAsia="Times New Roman" w:hAnsi="Times New Roman" w:cs="Times New Roman"/>
          <w:sz w:val="24"/>
          <w:szCs w:val="24"/>
        </w:rPr>
        <w:t>»;</w:t>
      </w:r>
    </w:p>
    <w:p w:rsidR="00D42684" w:rsidRPr="00D42684" w:rsidRDefault="00D42684" w:rsidP="00D42684">
      <w:pPr>
        <w:widowControl w:val="0"/>
        <w:autoSpaceDE w:val="0"/>
        <w:autoSpaceDN w:val="0"/>
        <w:spacing w:after="0"/>
        <w:ind w:firstLine="709"/>
        <w:jc w:val="both"/>
        <w:rPr>
          <w:rFonts w:ascii="Times New Roman" w:eastAsia="Times New Roman" w:hAnsi="Times New Roman" w:cs="Times New Roman"/>
          <w:sz w:val="24"/>
          <w:szCs w:val="24"/>
        </w:rPr>
      </w:pPr>
      <w:r w:rsidRPr="00D42684">
        <w:rPr>
          <w:rFonts w:ascii="Times New Roman" w:eastAsia="Times New Roman" w:hAnsi="Times New Roman" w:cs="Times New Roman"/>
          <w:sz w:val="24"/>
          <w:szCs w:val="24"/>
        </w:rPr>
        <w:t xml:space="preserve">- техническое оснащение </w:t>
      </w:r>
      <w:proofErr w:type="spellStart"/>
      <w:r w:rsidRPr="00D42684">
        <w:rPr>
          <w:rFonts w:ascii="Times New Roman" w:eastAsia="Times New Roman" w:hAnsi="Times New Roman" w:cs="Times New Roman"/>
          <w:sz w:val="24"/>
          <w:szCs w:val="24"/>
        </w:rPr>
        <w:t>энергоэффективным</w:t>
      </w:r>
      <w:proofErr w:type="spellEnd"/>
      <w:r w:rsidRPr="00D42684">
        <w:rPr>
          <w:rFonts w:ascii="Times New Roman" w:eastAsia="Times New Roman" w:hAnsi="Times New Roman" w:cs="Times New Roman"/>
          <w:sz w:val="24"/>
          <w:szCs w:val="24"/>
        </w:rPr>
        <w:t xml:space="preserve"> оборудованием объектов систем уличного освещения, наружного и внутреннего освещения объектов бюджетной сферы </w:t>
      </w:r>
      <w:r>
        <w:rPr>
          <w:rFonts w:ascii="Times New Roman" w:eastAsia="Times New Roman" w:hAnsi="Times New Roman" w:cs="Times New Roman"/>
          <w:sz w:val="24"/>
          <w:szCs w:val="24"/>
        </w:rPr>
        <w:t>муниципального района</w:t>
      </w:r>
      <w:r w:rsidRPr="00D42684">
        <w:rPr>
          <w:rFonts w:ascii="Times New Roman" w:eastAsia="Times New Roman" w:hAnsi="Times New Roman" w:cs="Times New Roman"/>
          <w:sz w:val="24"/>
          <w:szCs w:val="24"/>
        </w:rPr>
        <w:t xml:space="preserve"> «И</w:t>
      </w:r>
      <w:r>
        <w:rPr>
          <w:rFonts w:ascii="Times New Roman" w:eastAsia="Times New Roman" w:hAnsi="Times New Roman" w:cs="Times New Roman"/>
          <w:sz w:val="24"/>
          <w:szCs w:val="24"/>
        </w:rPr>
        <w:t>жемский</w:t>
      </w:r>
      <w:r w:rsidRPr="00D42684">
        <w:rPr>
          <w:rFonts w:ascii="Times New Roman" w:eastAsia="Times New Roman" w:hAnsi="Times New Roman" w:cs="Times New Roman"/>
          <w:sz w:val="24"/>
          <w:szCs w:val="24"/>
        </w:rPr>
        <w:t>»;</w:t>
      </w:r>
    </w:p>
    <w:p w:rsidR="00D42684" w:rsidRPr="00D42684" w:rsidRDefault="00D42684" w:rsidP="00D42684">
      <w:pPr>
        <w:widowControl w:val="0"/>
        <w:autoSpaceDE w:val="0"/>
        <w:autoSpaceDN w:val="0"/>
        <w:spacing w:after="0"/>
        <w:ind w:firstLine="709"/>
        <w:jc w:val="both"/>
        <w:rPr>
          <w:rFonts w:ascii="Times New Roman" w:eastAsia="Times New Roman" w:hAnsi="Times New Roman" w:cs="Times New Roman"/>
          <w:sz w:val="24"/>
          <w:szCs w:val="24"/>
        </w:rPr>
      </w:pPr>
      <w:r w:rsidRPr="00D42684">
        <w:rPr>
          <w:rFonts w:ascii="Times New Roman" w:eastAsia="Times New Roman" w:hAnsi="Times New Roman" w:cs="Times New Roman"/>
          <w:sz w:val="24"/>
          <w:szCs w:val="24"/>
        </w:rPr>
        <w:t xml:space="preserve">- внедрение практики применения энергосервисного контракта для реализации энергосберегающих мероприятий на объектах бюджетной сферы </w:t>
      </w:r>
      <w:r>
        <w:rPr>
          <w:rFonts w:ascii="Times New Roman" w:eastAsia="Times New Roman" w:hAnsi="Times New Roman" w:cs="Times New Roman"/>
          <w:sz w:val="24"/>
          <w:szCs w:val="24"/>
        </w:rPr>
        <w:t>муниципального района</w:t>
      </w:r>
      <w:r w:rsidRPr="00D42684">
        <w:rPr>
          <w:rFonts w:ascii="Times New Roman" w:eastAsia="Times New Roman" w:hAnsi="Times New Roman" w:cs="Times New Roman"/>
          <w:sz w:val="24"/>
          <w:szCs w:val="24"/>
        </w:rPr>
        <w:t xml:space="preserve"> «И</w:t>
      </w:r>
      <w:r>
        <w:rPr>
          <w:rFonts w:ascii="Times New Roman" w:eastAsia="Times New Roman" w:hAnsi="Times New Roman" w:cs="Times New Roman"/>
          <w:sz w:val="24"/>
          <w:szCs w:val="24"/>
        </w:rPr>
        <w:t>жемский</w:t>
      </w:r>
      <w:r w:rsidRPr="00D42684">
        <w:rPr>
          <w:rFonts w:ascii="Times New Roman" w:eastAsia="Times New Roman" w:hAnsi="Times New Roman" w:cs="Times New Roman"/>
          <w:sz w:val="24"/>
          <w:szCs w:val="24"/>
        </w:rPr>
        <w:t>»;</w:t>
      </w:r>
    </w:p>
    <w:p w:rsidR="00D42684" w:rsidRPr="00D42684" w:rsidRDefault="00D42684" w:rsidP="00D42684">
      <w:pPr>
        <w:widowControl w:val="0"/>
        <w:autoSpaceDE w:val="0"/>
        <w:autoSpaceDN w:val="0"/>
        <w:spacing w:after="0"/>
        <w:ind w:firstLine="709"/>
        <w:jc w:val="both"/>
        <w:rPr>
          <w:rFonts w:ascii="Times New Roman" w:eastAsia="Times New Roman" w:hAnsi="Times New Roman" w:cs="Times New Roman"/>
          <w:sz w:val="24"/>
          <w:szCs w:val="24"/>
        </w:rPr>
      </w:pPr>
      <w:r w:rsidRPr="00D42684">
        <w:rPr>
          <w:rFonts w:ascii="Times New Roman" w:eastAsia="Times New Roman" w:hAnsi="Times New Roman" w:cs="Times New Roman"/>
          <w:sz w:val="24"/>
          <w:szCs w:val="24"/>
        </w:rPr>
        <w:t>- сокращение потерь энергетических ресурсов при их передаче;</w:t>
      </w:r>
    </w:p>
    <w:p w:rsidR="00D42684" w:rsidRPr="00D42684" w:rsidRDefault="00D42684" w:rsidP="00D42684">
      <w:pPr>
        <w:widowControl w:val="0"/>
        <w:autoSpaceDE w:val="0"/>
        <w:autoSpaceDN w:val="0"/>
        <w:spacing w:after="0"/>
        <w:ind w:firstLine="709"/>
        <w:jc w:val="both"/>
        <w:rPr>
          <w:rFonts w:ascii="Times New Roman" w:eastAsia="Times New Roman" w:hAnsi="Times New Roman" w:cs="Times New Roman"/>
          <w:sz w:val="24"/>
          <w:szCs w:val="24"/>
        </w:rPr>
      </w:pPr>
      <w:r w:rsidRPr="00D42684">
        <w:rPr>
          <w:rFonts w:ascii="Times New Roman" w:eastAsia="Times New Roman" w:hAnsi="Times New Roman" w:cs="Times New Roman"/>
          <w:sz w:val="24"/>
          <w:szCs w:val="24"/>
        </w:rPr>
        <w:t xml:space="preserve">- информационная поддержка и пропаганда энергосбережения и повышения энергетической эффективности на территории </w:t>
      </w:r>
      <w:r>
        <w:rPr>
          <w:rFonts w:ascii="Times New Roman" w:eastAsia="Times New Roman" w:hAnsi="Times New Roman" w:cs="Times New Roman"/>
          <w:sz w:val="24"/>
          <w:szCs w:val="24"/>
        </w:rPr>
        <w:t>муниципального района</w:t>
      </w:r>
      <w:r w:rsidRPr="00D42684">
        <w:rPr>
          <w:rFonts w:ascii="Times New Roman" w:eastAsia="Times New Roman" w:hAnsi="Times New Roman" w:cs="Times New Roman"/>
          <w:sz w:val="24"/>
          <w:szCs w:val="24"/>
        </w:rPr>
        <w:t xml:space="preserve"> «И</w:t>
      </w:r>
      <w:r>
        <w:rPr>
          <w:rFonts w:ascii="Times New Roman" w:eastAsia="Times New Roman" w:hAnsi="Times New Roman" w:cs="Times New Roman"/>
          <w:sz w:val="24"/>
          <w:szCs w:val="24"/>
        </w:rPr>
        <w:t>жемский</w:t>
      </w:r>
      <w:r w:rsidRPr="00D42684">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99585A" w:rsidRDefault="0099585A" w:rsidP="004564F7">
      <w:pPr>
        <w:jc w:val="center"/>
        <w:rPr>
          <w:rFonts w:ascii="Times New Roman" w:hAnsi="Times New Roman" w:cs="Times New Roman"/>
          <w:b/>
          <w:sz w:val="24"/>
          <w:szCs w:val="24"/>
        </w:rPr>
      </w:pPr>
    </w:p>
    <w:p w:rsidR="00A17D04" w:rsidRPr="004564F7" w:rsidRDefault="00DD4EAD" w:rsidP="004564F7">
      <w:pPr>
        <w:jc w:val="center"/>
        <w:rPr>
          <w:b/>
        </w:rPr>
      </w:pPr>
      <w:r w:rsidRPr="00F81C4F">
        <w:rPr>
          <w:rFonts w:ascii="Times New Roman" w:hAnsi="Times New Roman" w:cs="Times New Roman"/>
          <w:b/>
          <w:sz w:val="24"/>
          <w:szCs w:val="24"/>
        </w:rPr>
        <w:t>4</w:t>
      </w:r>
      <w:r w:rsidRPr="004C070D">
        <w:rPr>
          <w:b/>
        </w:rPr>
        <w:t xml:space="preserve">. </w:t>
      </w:r>
      <w:r w:rsidR="004564F7" w:rsidRPr="004564F7">
        <w:rPr>
          <w:rFonts w:ascii="Times New Roman" w:hAnsi="Times New Roman" w:cs="Times New Roman"/>
          <w:b/>
          <w:sz w:val="24"/>
          <w:szCs w:val="24"/>
        </w:rPr>
        <w:t>Перечень и характеристики основных мероприятий муниципальной программы</w:t>
      </w:r>
    </w:p>
    <w:p w:rsidR="004564F7" w:rsidRDefault="004564F7" w:rsidP="004564F7">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4564F7">
        <w:rPr>
          <w:rFonts w:ascii="Times New Roman" w:hAnsi="Times New Roman" w:cs="Times New Roman"/>
          <w:sz w:val="24"/>
          <w:szCs w:val="24"/>
        </w:rPr>
        <w:t xml:space="preserve">Перечень и характеристики основных мероприятий муниципальной программы </w:t>
      </w:r>
      <w:r>
        <w:rPr>
          <w:rFonts w:ascii="Times New Roman" w:eastAsia="Times New Roman" w:hAnsi="Times New Roman" w:cs="Times New Roman"/>
          <w:color w:val="000000"/>
          <w:sz w:val="24"/>
          <w:szCs w:val="24"/>
        </w:rPr>
        <w:t xml:space="preserve">приведены в Таблице № 2 Приложения к муниципальной программе энергосбережения и повышения </w:t>
      </w:r>
      <w:r w:rsidRPr="004564F7">
        <w:rPr>
          <w:rFonts w:ascii="Times New Roman" w:eastAsia="Times New Roman" w:hAnsi="Times New Roman" w:cs="Times New Roman"/>
          <w:color w:val="000000"/>
          <w:sz w:val="24"/>
          <w:szCs w:val="24"/>
        </w:rPr>
        <w:t>эне</w:t>
      </w:r>
      <w:r>
        <w:rPr>
          <w:rFonts w:ascii="Times New Roman" w:eastAsia="Times New Roman" w:hAnsi="Times New Roman" w:cs="Times New Roman"/>
          <w:color w:val="000000"/>
          <w:sz w:val="24"/>
          <w:szCs w:val="24"/>
        </w:rPr>
        <w:t xml:space="preserve">ргетической эффективности </w:t>
      </w:r>
      <w:r w:rsidRPr="004564F7">
        <w:rPr>
          <w:rFonts w:ascii="Times New Roman" w:eastAsia="Times New Roman" w:hAnsi="Times New Roman" w:cs="Times New Roman"/>
          <w:color w:val="000000"/>
          <w:sz w:val="24"/>
          <w:szCs w:val="24"/>
        </w:rPr>
        <w:t>на территории МО МР «Ижемский»</w:t>
      </w:r>
      <w:r>
        <w:rPr>
          <w:rFonts w:ascii="Times New Roman" w:eastAsia="Times New Roman" w:hAnsi="Times New Roman" w:cs="Times New Roman"/>
          <w:color w:val="000000"/>
          <w:sz w:val="24"/>
          <w:szCs w:val="24"/>
        </w:rPr>
        <w:t>.</w:t>
      </w:r>
    </w:p>
    <w:p w:rsidR="002231AA" w:rsidRDefault="004564F7" w:rsidP="004564F7">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 </w:t>
      </w:r>
      <w:r w:rsidR="002231AA">
        <w:rPr>
          <w:rFonts w:ascii="Times New Roman" w:eastAsia="Times New Roman" w:hAnsi="Times New Roman" w:cs="Times New Roman"/>
          <w:color w:val="000000"/>
          <w:sz w:val="24"/>
          <w:szCs w:val="24"/>
        </w:rPr>
        <w:t>Программу не включен ряд</w:t>
      </w:r>
      <w:r w:rsidR="002231AA" w:rsidRPr="0059793D">
        <w:rPr>
          <w:rFonts w:ascii="Times New Roman" w:eastAsia="Times New Roman" w:hAnsi="Times New Roman" w:cs="Times New Roman"/>
          <w:color w:val="000000"/>
          <w:sz w:val="24"/>
          <w:szCs w:val="24"/>
        </w:rPr>
        <w:t xml:space="preserve"> мероприятий, определенных действующих законодательством в области энергосбережения и повышения энергетической эффективности в качестве обязательных для включения в муниципальные программы</w:t>
      </w:r>
      <w:r w:rsidR="002231AA">
        <w:rPr>
          <w:rFonts w:ascii="Times New Roman" w:eastAsia="Times New Roman" w:hAnsi="Times New Roman" w:cs="Times New Roman"/>
          <w:color w:val="000000"/>
          <w:sz w:val="24"/>
          <w:szCs w:val="24"/>
        </w:rPr>
        <w:t xml:space="preserve">. </w:t>
      </w:r>
      <w:r w:rsidR="002231AA">
        <w:rPr>
          <w:rFonts w:ascii="Times New Roman" w:eastAsia="Times New Roman" w:hAnsi="Times New Roman" w:cs="Times New Roman"/>
          <w:sz w:val="24"/>
          <w:szCs w:val="24"/>
        </w:rPr>
        <w:t>В таблице № 2 приведен перечень отсутствующих показателей с указанием причины их отсутствия в Программе.</w:t>
      </w:r>
    </w:p>
    <w:p w:rsidR="002231AA" w:rsidRDefault="002231AA" w:rsidP="002231AA">
      <w:pPr>
        <w:widowControl w:val="0"/>
        <w:shd w:val="clear" w:color="auto" w:fill="FFFFFF"/>
        <w:autoSpaceDE w:val="0"/>
        <w:autoSpaceDN w:val="0"/>
        <w:adjustRightInd w:val="0"/>
        <w:spacing w:after="0" w:line="240" w:lineRule="auto"/>
        <w:ind w:firstLine="7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Таблица № </w:t>
      </w:r>
      <w:r w:rsidR="004564F7">
        <w:rPr>
          <w:rFonts w:ascii="Times New Roman" w:eastAsia="Times New Roman" w:hAnsi="Times New Roman" w:cs="Times New Roman"/>
          <w:sz w:val="24"/>
          <w:szCs w:val="24"/>
        </w:rPr>
        <w:t>1</w:t>
      </w:r>
    </w:p>
    <w:p w:rsidR="002231AA" w:rsidRDefault="002231AA" w:rsidP="002231A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p w:rsidR="0099585A" w:rsidRDefault="0099585A" w:rsidP="002231AA">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p>
    <w:tbl>
      <w:tblPr>
        <w:tblStyle w:val="ad"/>
        <w:tblW w:w="0" w:type="auto"/>
        <w:tblLook w:val="04A0" w:firstRow="1" w:lastRow="0" w:firstColumn="1" w:lastColumn="0" w:noHBand="0" w:noVBand="1"/>
      </w:tblPr>
      <w:tblGrid>
        <w:gridCol w:w="1260"/>
        <w:gridCol w:w="5420"/>
        <w:gridCol w:w="3947"/>
      </w:tblGrid>
      <w:tr w:rsidR="002231AA" w:rsidRPr="0059793D" w:rsidTr="004D0705">
        <w:tc>
          <w:tcPr>
            <w:tcW w:w="1260"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 xml:space="preserve">№ </w:t>
            </w:r>
          </w:p>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п/п</w:t>
            </w:r>
          </w:p>
        </w:tc>
        <w:tc>
          <w:tcPr>
            <w:tcW w:w="5420"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 xml:space="preserve">Мероприятия по энергосбережению и повышению энергетической эффективности, </w:t>
            </w:r>
          </w:p>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не включенные в Программу</w:t>
            </w:r>
          </w:p>
        </w:tc>
        <w:tc>
          <w:tcPr>
            <w:tcW w:w="3947"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 xml:space="preserve">Причина </w:t>
            </w:r>
            <w:proofErr w:type="spellStart"/>
            <w:r w:rsidRPr="0059793D">
              <w:rPr>
                <w:rFonts w:ascii="Times New Roman" w:eastAsia="Times New Roman" w:hAnsi="Times New Roman" w:cs="Times New Roman"/>
                <w:color w:val="000000"/>
                <w:sz w:val="24"/>
                <w:szCs w:val="24"/>
              </w:rPr>
              <w:t>невключения</w:t>
            </w:r>
            <w:proofErr w:type="spellEnd"/>
          </w:p>
        </w:tc>
      </w:tr>
      <w:tr w:rsidR="002231AA" w:rsidRPr="0059793D" w:rsidTr="004D0705">
        <w:tc>
          <w:tcPr>
            <w:tcW w:w="1260"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1</w:t>
            </w:r>
          </w:p>
        </w:tc>
        <w:tc>
          <w:tcPr>
            <w:tcW w:w="5420"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Мероприятия по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3947" w:type="dxa"/>
            <w:vAlign w:val="center"/>
          </w:tcPr>
          <w:p w:rsidR="002231AA" w:rsidRPr="0059793D" w:rsidRDefault="002231AA" w:rsidP="004D0705">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Отсутствие на территории М</w:t>
            </w:r>
            <w:r>
              <w:rPr>
                <w:rFonts w:ascii="Times New Roman" w:eastAsia="Times New Roman" w:hAnsi="Times New Roman" w:cs="Times New Roman"/>
                <w:color w:val="000000"/>
                <w:sz w:val="24"/>
                <w:szCs w:val="24"/>
              </w:rPr>
              <w:t>Р</w:t>
            </w:r>
            <w:r w:rsidRPr="0059793D">
              <w:rPr>
                <w:rFonts w:ascii="Times New Roman" w:eastAsia="Times New Roman" w:hAnsi="Times New Roman" w:cs="Times New Roman"/>
                <w:color w:val="000000"/>
                <w:sz w:val="24"/>
                <w:szCs w:val="24"/>
              </w:rPr>
              <w:t xml:space="preserve"> «</w:t>
            </w:r>
            <w:proofErr w:type="spellStart"/>
            <w:r w:rsidRPr="0059793D">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жемский</w:t>
            </w:r>
            <w:proofErr w:type="spellEnd"/>
            <w:r w:rsidRPr="0059793D">
              <w:rPr>
                <w:rFonts w:ascii="Times New Roman" w:eastAsia="Times New Roman" w:hAnsi="Times New Roman" w:cs="Times New Roman"/>
                <w:color w:val="000000"/>
                <w:sz w:val="24"/>
                <w:szCs w:val="24"/>
              </w:rPr>
              <w:t xml:space="preserve">» объектов, </w:t>
            </w:r>
            <w:r w:rsidR="004D0705">
              <w:rPr>
                <w:rFonts w:ascii="Times New Roman" w:eastAsia="Times New Roman" w:hAnsi="Times New Roman" w:cs="Times New Roman"/>
                <w:color w:val="000000"/>
                <w:sz w:val="24"/>
                <w:szCs w:val="24"/>
              </w:rPr>
              <w:t>ф</w:t>
            </w:r>
            <w:r w:rsidRPr="0059793D">
              <w:rPr>
                <w:rFonts w:ascii="Times New Roman" w:eastAsia="Times New Roman" w:hAnsi="Times New Roman" w:cs="Times New Roman"/>
                <w:color w:val="000000"/>
                <w:sz w:val="24"/>
                <w:szCs w:val="24"/>
              </w:rPr>
              <w:t xml:space="preserve">ункционирующих на основе использования возобновляемых источников энергии; отсутствие финансирования для приобретения и </w:t>
            </w:r>
            <w:r w:rsidRPr="0059793D">
              <w:rPr>
                <w:rFonts w:ascii="Times New Roman" w:eastAsia="Times New Roman" w:hAnsi="Times New Roman" w:cs="Times New Roman"/>
                <w:bCs/>
                <w:color w:val="000000"/>
                <w:sz w:val="24"/>
                <w:szCs w:val="24"/>
              </w:rPr>
              <w:t>установки оборудования в целях использования возобновляемых источников энергии</w:t>
            </w:r>
          </w:p>
        </w:tc>
      </w:tr>
      <w:tr w:rsidR="002231AA" w:rsidRPr="0059793D" w:rsidTr="004D0705">
        <w:tc>
          <w:tcPr>
            <w:tcW w:w="1260"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2</w:t>
            </w:r>
          </w:p>
        </w:tc>
        <w:tc>
          <w:tcPr>
            <w:tcW w:w="5420"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Мероприятия по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w:t>
            </w:r>
            <w:r>
              <w:rPr>
                <w:rFonts w:ascii="Times New Roman" w:eastAsia="Times New Roman" w:hAnsi="Times New Roman" w:cs="Times New Roman"/>
                <w:color w:val="000000"/>
                <w:sz w:val="24"/>
                <w:szCs w:val="24"/>
              </w:rPr>
              <w:t>ивными видами моторного топлива</w:t>
            </w:r>
          </w:p>
        </w:tc>
        <w:tc>
          <w:tcPr>
            <w:tcW w:w="3947" w:type="dxa"/>
            <w:vAlign w:val="center"/>
          </w:tcPr>
          <w:p w:rsidR="002231AA" w:rsidRPr="0059793D"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color w:val="000000"/>
                <w:sz w:val="24"/>
                <w:szCs w:val="24"/>
              </w:rPr>
            </w:pPr>
            <w:r w:rsidRPr="0059793D">
              <w:rPr>
                <w:rFonts w:ascii="Times New Roman" w:eastAsia="Times New Roman" w:hAnsi="Times New Roman" w:cs="Times New Roman"/>
                <w:color w:val="000000"/>
                <w:sz w:val="24"/>
                <w:szCs w:val="24"/>
              </w:rPr>
              <w:t>Отсутствие на территории М</w:t>
            </w:r>
            <w:r>
              <w:rPr>
                <w:rFonts w:ascii="Times New Roman" w:eastAsia="Times New Roman" w:hAnsi="Times New Roman" w:cs="Times New Roman"/>
                <w:color w:val="000000"/>
                <w:sz w:val="24"/>
                <w:szCs w:val="24"/>
              </w:rPr>
              <w:t>Р «Ижемский</w:t>
            </w:r>
            <w:r w:rsidRPr="0059793D">
              <w:rPr>
                <w:rFonts w:ascii="Times New Roman" w:eastAsia="Times New Roman" w:hAnsi="Times New Roman" w:cs="Times New Roman"/>
                <w:color w:val="000000"/>
                <w:sz w:val="24"/>
                <w:szCs w:val="24"/>
              </w:rPr>
              <w:t>» альтернативных видов моторного топлива – природного газа, газовых смесей, сжиженного углеводородного газа, иных альтернативных видов моторного топлива</w:t>
            </w:r>
          </w:p>
        </w:tc>
      </w:tr>
    </w:tbl>
    <w:p w:rsidR="002231AA" w:rsidRDefault="002231AA" w:rsidP="00A17D04"/>
    <w:p w:rsidR="00DD4EAD" w:rsidRPr="004564F7" w:rsidRDefault="00DD4EAD" w:rsidP="004564F7">
      <w:pPr>
        <w:jc w:val="center"/>
        <w:rPr>
          <w:rFonts w:ascii="Times New Roman" w:hAnsi="Times New Roman" w:cs="Times New Roman"/>
          <w:b/>
          <w:sz w:val="24"/>
          <w:szCs w:val="24"/>
        </w:rPr>
      </w:pPr>
      <w:r w:rsidRPr="004564F7">
        <w:rPr>
          <w:rFonts w:ascii="Times New Roman" w:hAnsi="Times New Roman" w:cs="Times New Roman"/>
          <w:b/>
          <w:sz w:val="24"/>
          <w:szCs w:val="24"/>
        </w:rPr>
        <w:t>5</w:t>
      </w:r>
      <w:r w:rsidR="004564F7" w:rsidRPr="004564F7">
        <w:rPr>
          <w:rFonts w:ascii="Times New Roman" w:hAnsi="Times New Roman" w:cs="Times New Roman"/>
          <w:b/>
          <w:sz w:val="24"/>
          <w:szCs w:val="24"/>
        </w:rPr>
        <w:t>.Перечень и сведения о целевых индикаторах и показателях муниципальной программы</w:t>
      </w:r>
    </w:p>
    <w:p w:rsidR="004564F7" w:rsidRPr="004564F7" w:rsidRDefault="004564F7" w:rsidP="004564F7">
      <w:pPr>
        <w:jc w:val="both"/>
        <w:rPr>
          <w:rFonts w:ascii="Times New Roman" w:hAnsi="Times New Roman" w:cs="Times New Roman"/>
          <w:sz w:val="24"/>
          <w:szCs w:val="24"/>
        </w:rPr>
      </w:pPr>
      <w:r w:rsidRPr="004564F7">
        <w:rPr>
          <w:rFonts w:ascii="Times New Roman" w:hAnsi="Times New Roman" w:cs="Times New Roman"/>
          <w:sz w:val="24"/>
          <w:szCs w:val="24"/>
        </w:rPr>
        <w:t>Перечень и сведения о це</w:t>
      </w:r>
      <w:r>
        <w:rPr>
          <w:rFonts w:ascii="Times New Roman" w:hAnsi="Times New Roman" w:cs="Times New Roman"/>
          <w:sz w:val="24"/>
          <w:szCs w:val="24"/>
        </w:rPr>
        <w:t xml:space="preserve">левых индикаторах и показателях </w:t>
      </w:r>
      <w:r w:rsidRPr="004564F7">
        <w:rPr>
          <w:rFonts w:ascii="Times New Roman" w:hAnsi="Times New Roman" w:cs="Times New Roman"/>
          <w:sz w:val="24"/>
          <w:szCs w:val="24"/>
        </w:rPr>
        <w:t>муниципальной программы</w:t>
      </w:r>
      <w:r>
        <w:rPr>
          <w:rFonts w:ascii="Times New Roman" w:hAnsi="Times New Roman" w:cs="Times New Roman"/>
          <w:sz w:val="24"/>
          <w:szCs w:val="24"/>
        </w:rPr>
        <w:t xml:space="preserve"> приведены в Таблице № 1 Приложения </w:t>
      </w:r>
      <w:r>
        <w:rPr>
          <w:rFonts w:ascii="Times New Roman" w:eastAsia="Times New Roman" w:hAnsi="Times New Roman" w:cs="Times New Roman"/>
          <w:color w:val="000000"/>
          <w:sz w:val="24"/>
          <w:szCs w:val="24"/>
        </w:rPr>
        <w:t xml:space="preserve">к муниципальной программе энергосбережения и повышения </w:t>
      </w:r>
      <w:r w:rsidRPr="004564F7">
        <w:rPr>
          <w:rFonts w:ascii="Times New Roman" w:eastAsia="Times New Roman" w:hAnsi="Times New Roman" w:cs="Times New Roman"/>
          <w:color w:val="000000"/>
          <w:sz w:val="24"/>
          <w:szCs w:val="24"/>
        </w:rPr>
        <w:t>эне</w:t>
      </w:r>
      <w:r>
        <w:rPr>
          <w:rFonts w:ascii="Times New Roman" w:eastAsia="Times New Roman" w:hAnsi="Times New Roman" w:cs="Times New Roman"/>
          <w:color w:val="000000"/>
          <w:sz w:val="24"/>
          <w:szCs w:val="24"/>
        </w:rPr>
        <w:t xml:space="preserve">ргетической эффективности </w:t>
      </w:r>
      <w:r w:rsidRPr="004564F7">
        <w:rPr>
          <w:rFonts w:ascii="Times New Roman" w:eastAsia="Times New Roman" w:hAnsi="Times New Roman" w:cs="Times New Roman"/>
          <w:color w:val="000000"/>
          <w:sz w:val="24"/>
          <w:szCs w:val="24"/>
        </w:rPr>
        <w:t>на территории МО МР «Ижемский»</w:t>
      </w:r>
      <w:r>
        <w:rPr>
          <w:rFonts w:ascii="Times New Roman" w:eastAsia="Times New Roman" w:hAnsi="Times New Roman" w:cs="Times New Roman"/>
          <w:color w:val="000000"/>
          <w:sz w:val="24"/>
          <w:szCs w:val="24"/>
        </w:rPr>
        <w:t>.</w:t>
      </w:r>
    </w:p>
    <w:p w:rsidR="004564F7" w:rsidRDefault="004564F7" w:rsidP="002231AA">
      <w:pPr>
        <w:widowControl w:val="0"/>
        <w:autoSpaceDE w:val="0"/>
        <w:autoSpaceDN w:val="0"/>
        <w:adjustRightInd w:val="0"/>
        <w:spacing w:after="0" w:line="240" w:lineRule="auto"/>
        <w:ind w:firstLine="720"/>
        <w:jc w:val="both"/>
        <w:rPr>
          <w:rFonts w:ascii="Times New Roman" w:hAnsi="Times New Roman"/>
          <w:sz w:val="24"/>
          <w:szCs w:val="24"/>
        </w:rPr>
      </w:pPr>
    </w:p>
    <w:p w:rsidR="002231AA" w:rsidRDefault="002231AA" w:rsidP="002231A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 xml:space="preserve">В Программу не включен ряд </w:t>
      </w:r>
      <w:r w:rsidRPr="008112B1">
        <w:rPr>
          <w:rFonts w:ascii="Times New Roman" w:eastAsia="Times New Roman" w:hAnsi="Times New Roman" w:cs="Times New Roman"/>
          <w:sz w:val="24"/>
          <w:szCs w:val="24"/>
        </w:rPr>
        <w:t>целевы</w:t>
      </w:r>
      <w:r>
        <w:rPr>
          <w:rFonts w:ascii="Times New Roman" w:eastAsia="Times New Roman" w:hAnsi="Times New Roman" w:cs="Times New Roman"/>
          <w:sz w:val="24"/>
          <w:szCs w:val="24"/>
        </w:rPr>
        <w:t>х</w:t>
      </w:r>
      <w:r w:rsidRPr="008112B1">
        <w:rPr>
          <w:rFonts w:ascii="Times New Roman" w:eastAsia="Times New Roman" w:hAnsi="Times New Roman" w:cs="Times New Roman"/>
          <w:sz w:val="24"/>
          <w:szCs w:val="24"/>
        </w:rPr>
        <w:t xml:space="preserve"> показател</w:t>
      </w:r>
      <w:r>
        <w:rPr>
          <w:rFonts w:ascii="Times New Roman" w:eastAsia="Times New Roman" w:hAnsi="Times New Roman" w:cs="Times New Roman"/>
          <w:sz w:val="24"/>
          <w:szCs w:val="24"/>
        </w:rPr>
        <w:t>ей</w:t>
      </w:r>
      <w:r w:rsidRPr="008112B1">
        <w:rPr>
          <w:rFonts w:ascii="Times New Roman" w:eastAsia="Times New Roman" w:hAnsi="Times New Roman" w:cs="Times New Roman"/>
          <w:sz w:val="24"/>
          <w:szCs w:val="24"/>
        </w:rPr>
        <w:t>, определенны</w:t>
      </w:r>
      <w:r>
        <w:rPr>
          <w:rFonts w:ascii="Times New Roman" w:eastAsia="Times New Roman" w:hAnsi="Times New Roman" w:cs="Times New Roman"/>
          <w:sz w:val="24"/>
          <w:szCs w:val="24"/>
        </w:rPr>
        <w:t>х</w:t>
      </w:r>
      <w:r w:rsidRPr="008112B1">
        <w:rPr>
          <w:rFonts w:ascii="Times New Roman" w:eastAsia="Times New Roman" w:hAnsi="Times New Roman" w:cs="Times New Roman"/>
          <w:sz w:val="24"/>
          <w:szCs w:val="24"/>
        </w:rPr>
        <w:t xml:space="preserve"> действующи</w:t>
      </w:r>
      <w:r>
        <w:rPr>
          <w:rFonts w:ascii="Times New Roman" w:eastAsia="Times New Roman" w:hAnsi="Times New Roman" w:cs="Times New Roman"/>
          <w:sz w:val="24"/>
          <w:szCs w:val="24"/>
        </w:rPr>
        <w:t>м</w:t>
      </w:r>
      <w:r w:rsidRPr="008112B1">
        <w:rPr>
          <w:rFonts w:ascii="Times New Roman" w:eastAsia="Times New Roman" w:hAnsi="Times New Roman" w:cs="Times New Roman"/>
          <w:sz w:val="24"/>
          <w:szCs w:val="24"/>
        </w:rPr>
        <w:t xml:space="preserve"> законодательством в области энергосбережения и повышения энергетической эффективности в качестве обязательных для включения в муниципальные программы</w:t>
      </w:r>
      <w:r>
        <w:rPr>
          <w:rFonts w:ascii="Times New Roman" w:eastAsia="Times New Roman" w:hAnsi="Times New Roman" w:cs="Times New Roman"/>
          <w:sz w:val="24"/>
          <w:szCs w:val="24"/>
        </w:rPr>
        <w:t xml:space="preserve">. В таблице № </w:t>
      </w:r>
      <w:r w:rsidR="004564F7">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приведен перечень отсутствующих показателей с указанием причины их отсутствия в Программе.</w:t>
      </w:r>
    </w:p>
    <w:p w:rsidR="002231AA" w:rsidRDefault="002231AA" w:rsidP="002231AA">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w:t>
      </w:r>
      <w:r w:rsidR="004564F7">
        <w:rPr>
          <w:rFonts w:ascii="Times New Roman" w:eastAsia="Times New Roman" w:hAnsi="Times New Roman" w:cs="Times New Roman"/>
          <w:sz w:val="24"/>
          <w:szCs w:val="24"/>
        </w:rPr>
        <w:t>2</w:t>
      </w:r>
    </w:p>
    <w:p w:rsidR="00AD1ADA" w:rsidRDefault="00AD1ADA" w:rsidP="002231AA">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rPr>
      </w:pPr>
    </w:p>
    <w:tbl>
      <w:tblPr>
        <w:tblStyle w:val="ad"/>
        <w:tblW w:w="0" w:type="auto"/>
        <w:tblLook w:val="04A0" w:firstRow="1" w:lastRow="0" w:firstColumn="1" w:lastColumn="0" w:noHBand="0" w:noVBand="1"/>
      </w:tblPr>
      <w:tblGrid>
        <w:gridCol w:w="1296"/>
        <w:gridCol w:w="4933"/>
        <w:gridCol w:w="7233"/>
      </w:tblGrid>
      <w:tr w:rsidR="002231AA" w:rsidRPr="003B73FA" w:rsidTr="004D0705">
        <w:tc>
          <w:tcPr>
            <w:tcW w:w="1296" w:type="dxa"/>
            <w:vAlign w:val="center"/>
          </w:tcPr>
          <w:p w:rsidR="002231AA" w:rsidRPr="003B73FA" w:rsidRDefault="002231AA" w:rsidP="004D0705">
            <w:pPr>
              <w:widowControl w:val="0"/>
              <w:shd w:val="clear" w:color="auto" w:fill="FFFFFF"/>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Pr="003B73FA">
              <w:rPr>
                <w:rFonts w:ascii="Times New Roman" w:eastAsia="Times New Roman" w:hAnsi="Times New Roman" w:cs="Times New Roman"/>
                <w:bCs/>
                <w:color w:val="000000"/>
                <w:sz w:val="24"/>
                <w:szCs w:val="24"/>
              </w:rPr>
              <w:t>п/п</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Отсутствующие ц</w:t>
            </w:r>
            <w:r w:rsidRPr="003B73FA">
              <w:rPr>
                <w:rFonts w:ascii="Times New Roman" w:eastAsia="Times New Roman" w:hAnsi="Times New Roman" w:cs="Times New Roman"/>
                <w:bCs/>
                <w:color w:val="000000"/>
                <w:sz w:val="24"/>
                <w:szCs w:val="24"/>
              </w:rPr>
              <w:t>елевые показатели в области энергосбережения и повышен</w:t>
            </w:r>
            <w:r>
              <w:rPr>
                <w:rFonts w:ascii="Times New Roman" w:eastAsia="Times New Roman" w:hAnsi="Times New Roman" w:cs="Times New Roman"/>
                <w:bCs/>
                <w:color w:val="000000"/>
                <w:sz w:val="24"/>
                <w:szCs w:val="24"/>
              </w:rPr>
              <w:t>ия энергетической эффективности</w:t>
            </w:r>
          </w:p>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p>
        </w:tc>
        <w:tc>
          <w:tcPr>
            <w:tcW w:w="7233"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Причина </w:t>
            </w:r>
            <w:r>
              <w:rPr>
                <w:rFonts w:ascii="Times New Roman" w:eastAsia="Times New Roman" w:hAnsi="Times New Roman" w:cs="Times New Roman"/>
                <w:bCs/>
                <w:color w:val="000000"/>
                <w:sz w:val="24"/>
                <w:szCs w:val="24"/>
              </w:rPr>
              <w:t>отсутствия</w:t>
            </w: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1</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Доля объема потребления муниципальными учреждениями природного газа,</w:t>
            </w:r>
            <w:r>
              <w:rPr>
                <w:rFonts w:ascii="Times New Roman" w:eastAsia="Times New Roman" w:hAnsi="Times New Roman" w:cs="Times New Roman"/>
                <w:bCs/>
                <w:color w:val="000000"/>
                <w:sz w:val="24"/>
                <w:szCs w:val="24"/>
              </w:rPr>
              <w:t xml:space="preserve"> горячей воды</w:t>
            </w:r>
            <w:r w:rsidRPr="003B73FA">
              <w:rPr>
                <w:rFonts w:ascii="Times New Roman" w:eastAsia="Times New Roman" w:hAnsi="Times New Roman" w:cs="Times New Roman"/>
                <w:bCs/>
                <w:color w:val="000000"/>
                <w:sz w:val="24"/>
                <w:szCs w:val="24"/>
              </w:rPr>
              <w:t xml:space="preserve"> приобретаем</w:t>
            </w:r>
            <w:r>
              <w:rPr>
                <w:rFonts w:ascii="Times New Roman" w:eastAsia="Times New Roman" w:hAnsi="Times New Roman" w:cs="Times New Roman"/>
                <w:bCs/>
                <w:color w:val="000000"/>
                <w:sz w:val="24"/>
                <w:szCs w:val="24"/>
              </w:rPr>
              <w:t>ых</w:t>
            </w:r>
            <w:r w:rsidRPr="003B73FA">
              <w:rPr>
                <w:rFonts w:ascii="Times New Roman" w:eastAsia="Times New Roman" w:hAnsi="Times New Roman" w:cs="Times New Roman"/>
                <w:bCs/>
                <w:color w:val="000000"/>
                <w:sz w:val="24"/>
                <w:szCs w:val="24"/>
              </w:rPr>
              <w:t xml:space="preserve"> по приборам учета, в общем объеме потребления муниципальными учреждениями  природного газа</w:t>
            </w:r>
            <w:r>
              <w:rPr>
                <w:rFonts w:ascii="Times New Roman" w:eastAsia="Times New Roman" w:hAnsi="Times New Roman" w:cs="Times New Roman"/>
                <w:bCs/>
                <w:color w:val="000000"/>
                <w:sz w:val="24"/>
                <w:szCs w:val="24"/>
              </w:rPr>
              <w:t>, горячей воды</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 газоснабжения</w:t>
            </w:r>
            <w:r>
              <w:rPr>
                <w:rFonts w:ascii="Times New Roman" w:eastAsia="Times New Roman" w:hAnsi="Times New Roman" w:cs="Times New Roman"/>
                <w:bCs/>
                <w:color w:val="000000"/>
                <w:sz w:val="24"/>
                <w:szCs w:val="24"/>
              </w:rPr>
              <w:t xml:space="preserve"> и горячего водоснабжения</w:t>
            </w: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2</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Ввод мощностей генерирующих объектов, функционирующих на основе использования возобновляемых источников энергии</w:t>
            </w:r>
          </w:p>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(без учета гидроэлектростанций установленной мощностью свыше 25 МВт)</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Отсутствие на территории М</w:t>
            </w:r>
            <w:r>
              <w:rPr>
                <w:rFonts w:ascii="Times New Roman" w:eastAsia="Times New Roman" w:hAnsi="Times New Roman" w:cs="Times New Roman"/>
                <w:bCs/>
                <w:color w:val="000000"/>
                <w:sz w:val="24"/>
                <w:szCs w:val="24"/>
              </w:rPr>
              <w:t>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 объектов, функционирующих на основе использования возобновляемых источников энергии; отсутствие финансирования для приобретения и установки оборудования в целях использования возобновляемых источников энергии</w:t>
            </w: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3</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Удельный расход тепловой энергии зданиями и помещениями здравоохранения и социального обслуживания населения</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Отсутствие на территории М</w:t>
            </w:r>
            <w:r>
              <w:rPr>
                <w:rFonts w:ascii="Times New Roman" w:eastAsia="Times New Roman" w:hAnsi="Times New Roman" w:cs="Times New Roman"/>
                <w:bCs/>
                <w:color w:val="000000"/>
                <w:sz w:val="24"/>
                <w:szCs w:val="24"/>
              </w:rPr>
              <w:t>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 учреждений здравоохранения и социального обслуживания населения, находящихся в ведении органов местного самоуправления</w:t>
            </w: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4</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Удельный расход электрической энергии зданиями и помещениями здравоохранения и социального обслуживания населения</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Отсутствие на территории М</w:t>
            </w:r>
            <w:r>
              <w:rPr>
                <w:rFonts w:ascii="Times New Roman" w:eastAsia="Times New Roman" w:hAnsi="Times New Roman" w:cs="Times New Roman"/>
                <w:bCs/>
                <w:color w:val="000000"/>
                <w:sz w:val="24"/>
                <w:szCs w:val="24"/>
              </w:rPr>
              <w:t>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 учреждений здравоохранения и социального обслуживания населения, находящихся в ведении органов местного самоуправления</w:t>
            </w: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w:t>
            </w:r>
            <w:r>
              <w:rPr>
                <w:rFonts w:ascii="Times New Roman" w:eastAsia="Times New Roman" w:hAnsi="Times New Roman" w:cs="Times New Roman"/>
                <w:bCs/>
                <w:color w:val="000000"/>
                <w:sz w:val="24"/>
                <w:szCs w:val="24"/>
              </w:rPr>
              <w:t>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 в сфере промышленного производства</w:t>
            </w:r>
          </w:p>
        </w:tc>
        <w:tc>
          <w:tcPr>
            <w:tcW w:w="7233" w:type="dxa"/>
            <w:vAlign w:val="center"/>
          </w:tcPr>
          <w:p w:rsidR="002231A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highlight w:val="yellow"/>
              </w:rPr>
            </w:pPr>
            <w:r w:rsidRPr="00C45B42">
              <w:rPr>
                <w:rFonts w:ascii="Times New Roman" w:eastAsia="Times New Roman" w:hAnsi="Times New Roman" w:cs="Times New Roman"/>
                <w:bCs/>
                <w:color w:val="000000"/>
                <w:sz w:val="24"/>
                <w:szCs w:val="24"/>
              </w:rPr>
              <w:t xml:space="preserve">Отсутствие на территории МР «Ижемский» промышленных производств </w:t>
            </w:r>
            <w:r w:rsidRPr="003B73FA">
              <w:rPr>
                <w:rFonts w:ascii="Times New Roman" w:eastAsia="Times New Roman" w:hAnsi="Times New Roman" w:cs="Times New Roman"/>
                <w:bCs/>
                <w:color w:val="000000"/>
                <w:sz w:val="24"/>
                <w:szCs w:val="24"/>
              </w:rPr>
              <w:t>для производства 3 видов продукции, работ (услуг), составляющих основную долю потребления энергетических ресурсов</w:t>
            </w:r>
          </w:p>
          <w:p w:rsidR="002231AA" w:rsidRPr="00CB0143"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highlight w:val="yellow"/>
              </w:rPr>
            </w:pP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6</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w:t>
            </w:r>
            <w:r>
              <w:rPr>
                <w:rFonts w:ascii="Times New Roman" w:eastAsia="Times New Roman" w:hAnsi="Times New Roman" w:cs="Times New Roman"/>
                <w:bCs/>
                <w:color w:val="000000"/>
                <w:sz w:val="24"/>
                <w:szCs w:val="24"/>
              </w:rPr>
              <w:t>Р</w:t>
            </w:r>
            <w:r w:rsidRPr="003B73FA">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Ижемский</w:t>
            </w:r>
            <w:r w:rsidRPr="003B73FA">
              <w:rPr>
                <w:rFonts w:ascii="Times New Roman" w:eastAsia="Times New Roman" w:hAnsi="Times New Roman" w:cs="Times New Roman"/>
                <w:bCs/>
                <w:color w:val="000000"/>
                <w:sz w:val="24"/>
                <w:szCs w:val="24"/>
              </w:rPr>
              <w:t>»</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 xml:space="preserve">МР «Ижемский» </w:t>
            </w:r>
            <w:r w:rsidRPr="003B73FA">
              <w:rPr>
                <w:rFonts w:ascii="Times New Roman" w:eastAsia="Times New Roman" w:hAnsi="Times New Roman" w:cs="Times New Roman"/>
                <w:bCs/>
                <w:color w:val="000000"/>
                <w:sz w:val="24"/>
                <w:szCs w:val="24"/>
              </w:rPr>
              <w:t xml:space="preserve">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w:t>
            </w:r>
            <w:r>
              <w:rPr>
                <w:rFonts w:ascii="Times New Roman" w:eastAsia="Times New Roman" w:hAnsi="Times New Roman" w:cs="Times New Roman"/>
                <w:bCs/>
                <w:color w:val="000000"/>
                <w:sz w:val="24"/>
                <w:szCs w:val="24"/>
              </w:rPr>
              <w:t>МР «Ижемский»</w:t>
            </w: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7</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w:t>
            </w:r>
            <w:r>
              <w:rPr>
                <w:rFonts w:ascii="Times New Roman" w:eastAsia="Times New Roman" w:hAnsi="Times New Roman" w:cs="Times New Roman"/>
                <w:bCs/>
                <w:color w:val="000000"/>
                <w:sz w:val="24"/>
                <w:szCs w:val="24"/>
              </w:rPr>
              <w:t>МР «Ижемский»</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 xml:space="preserve">МР «Ижемский» </w:t>
            </w:r>
            <w:r w:rsidRPr="003B73FA">
              <w:rPr>
                <w:rFonts w:ascii="Times New Roman" w:eastAsia="Times New Roman" w:hAnsi="Times New Roman" w:cs="Times New Roman"/>
                <w:bCs/>
                <w:color w:val="000000"/>
                <w:sz w:val="24"/>
                <w:szCs w:val="24"/>
              </w:rPr>
              <w:t xml:space="preserve">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w:t>
            </w:r>
            <w:r>
              <w:rPr>
                <w:rFonts w:ascii="Times New Roman" w:eastAsia="Times New Roman" w:hAnsi="Times New Roman" w:cs="Times New Roman"/>
                <w:bCs/>
                <w:color w:val="000000"/>
                <w:sz w:val="24"/>
                <w:szCs w:val="24"/>
              </w:rPr>
              <w:t>МР «Ижемский»</w:t>
            </w:r>
          </w:p>
        </w:tc>
      </w:tr>
      <w:tr w:rsidR="002231AA" w:rsidRPr="003B73FA" w:rsidTr="004D0705">
        <w:tc>
          <w:tcPr>
            <w:tcW w:w="1296" w:type="dxa"/>
            <w:vAlign w:val="center"/>
          </w:tcPr>
          <w:p w:rsidR="002231AA" w:rsidRPr="003B73F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8</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Количество транспортных средств с автономным источником электрического питания, относящихся к общественному транспорту, зарегистрированных на территории </w:t>
            </w:r>
            <w:r>
              <w:rPr>
                <w:rFonts w:ascii="Times New Roman" w:eastAsia="Times New Roman" w:hAnsi="Times New Roman" w:cs="Times New Roman"/>
                <w:bCs/>
                <w:color w:val="000000"/>
                <w:sz w:val="24"/>
                <w:szCs w:val="24"/>
              </w:rPr>
              <w:t>МР «Ижемский»</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Т</w:t>
            </w:r>
            <w:r w:rsidRPr="003B73FA">
              <w:rPr>
                <w:rFonts w:ascii="Times New Roman" w:eastAsia="Times New Roman" w:hAnsi="Times New Roman" w:cs="Times New Roman"/>
                <w:bCs/>
                <w:color w:val="000000"/>
                <w:sz w:val="24"/>
                <w:szCs w:val="24"/>
              </w:rPr>
              <w:t>ранспортны</w:t>
            </w:r>
            <w:r>
              <w:rPr>
                <w:rFonts w:ascii="Times New Roman" w:eastAsia="Times New Roman" w:hAnsi="Times New Roman" w:cs="Times New Roman"/>
                <w:bCs/>
                <w:color w:val="000000"/>
                <w:sz w:val="24"/>
                <w:szCs w:val="24"/>
              </w:rPr>
              <w:t xml:space="preserve">е </w:t>
            </w:r>
            <w:r w:rsidRPr="003B73FA">
              <w:rPr>
                <w:rFonts w:ascii="Times New Roman" w:eastAsia="Times New Roman" w:hAnsi="Times New Roman" w:cs="Times New Roman"/>
                <w:bCs/>
                <w:color w:val="000000"/>
                <w:sz w:val="24"/>
                <w:szCs w:val="24"/>
              </w:rPr>
              <w:t>средств</w:t>
            </w:r>
            <w:r>
              <w:rPr>
                <w:rFonts w:ascii="Times New Roman" w:eastAsia="Times New Roman" w:hAnsi="Times New Roman" w:cs="Times New Roman"/>
                <w:bCs/>
                <w:color w:val="000000"/>
                <w:sz w:val="24"/>
                <w:szCs w:val="24"/>
              </w:rPr>
              <w:t>а</w:t>
            </w:r>
            <w:r w:rsidRPr="003B73FA">
              <w:rPr>
                <w:rFonts w:ascii="Times New Roman" w:eastAsia="Times New Roman" w:hAnsi="Times New Roman" w:cs="Times New Roman"/>
                <w:bCs/>
                <w:color w:val="000000"/>
                <w:sz w:val="24"/>
                <w:szCs w:val="24"/>
              </w:rPr>
              <w:t xml:space="preserve"> с автономным источником электрического питанияотносящи</w:t>
            </w:r>
            <w:r>
              <w:rPr>
                <w:rFonts w:ascii="Times New Roman" w:eastAsia="Times New Roman" w:hAnsi="Times New Roman" w:cs="Times New Roman"/>
                <w:bCs/>
                <w:color w:val="000000"/>
                <w:sz w:val="24"/>
                <w:szCs w:val="24"/>
              </w:rPr>
              <w:t>ес</w:t>
            </w:r>
            <w:r w:rsidRPr="003B73FA">
              <w:rPr>
                <w:rFonts w:ascii="Times New Roman" w:eastAsia="Times New Roman" w:hAnsi="Times New Roman" w:cs="Times New Roman"/>
                <w:bCs/>
                <w:color w:val="000000"/>
                <w:sz w:val="24"/>
                <w:szCs w:val="24"/>
              </w:rPr>
              <w:t xml:space="preserve">я к общественному транспорту, на территории </w:t>
            </w:r>
            <w:r>
              <w:rPr>
                <w:rFonts w:ascii="Times New Roman" w:eastAsia="Times New Roman" w:hAnsi="Times New Roman" w:cs="Times New Roman"/>
                <w:bCs/>
                <w:color w:val="000000"/>
                <w:sz w:val="24"/>
                <w:szCs w:val="24"/>
              </w:rPr>
              <w:t>МР «Ижемский» не зарегистрированы</w:t>
            </w:r>
          </w:p>
        </w:tc>
      </w:tr>
      <w:tr w:rsidR="002231AA" w:rsidRPr="003B73FA" w:rsidTr="004D0705">
        <w:tc>
          <w:tcPr>
            <w:tcW w:w="1296" w:type="dxa"/>
            <w:vAlign w:val="center"/>
          </w:tcPr>
          <w:p w:rsidR="002231A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9</w:t>
            </w:r>
          </w:p>
        </w:tc>
        <w:tc>
          <w:tcPr>
            <w:tcW w:w="49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281577">
              <w:rPr>
                <w:rFonts w:ascii="Times New Roman" w:eastAsia="Times New Roman" w:hAnsi="Times New Roman" w:cs="Times New Roman"/>
                <w:sz w:val="24"/>
                <w:szCs w:val="24"/>
              </w:rPr>
              <w:t>Доля потерь электрической энергии при ее передаче по распределительным сетям в общем объеме переданной электрической энергии</w:t>
            </w:r>
          </w:p>
        </w:tc>
        <w:tc>
          <w:tcPr>
            <w:tcW w:w="7233" w:type="dxa"/>
            <w:shd w:val="clear" w:color="auto" w:fill="auto"/>
            <w:vAlign w:val="center"/>
          </w:tcPr>
          <w:p w:rsidR="002231A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940B52">
              <w:rPr>
                <w:rFonts w:ascii="Times New Roman" w:eastAsia="Times New Roman" w:hAnsi="Times New Roman" w:cs="Times New Roman"/>
                <w:bCs/>
                <w:color w:val="000000"/>
                <w:sz w:val="24"/>
                <w:szCs w:val="24"/>
              </w:rPr>
              <w:t>В связи с отсутствием данных для расчета показателей (сведения представлены ресурсоснабжающими организациями не в полном объеме)</w:t>
            </w:r>
          </w:p>
        </w:tc>
      </w:tr>
      <w:tr w:rsidR="002231AA" w:rsidRPr="003B73FA" w:rsidTr="004D0705">
        <w:tc>
          <w:tcPr>
            <w:tcW w:w="1296" w:type="dxa"/>
            <w:vAlign w:val="center"/>
          </w:tcPr>
          <w:p w:rsidR="002231A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10</w:t>
            </w:r>
          </w:p>
        </w:tc>
        <w:tc>
          <w:tcPr>
            <w:tcW w:w="4933" w:type="dxa"/>
            <w:vAlign w:val="center"/>
          </w:tcPr>
          <w:p w:rsidR="002231AA" w:rsidRPr="00281577" w:rsidRDefault="002231AA" w:rsidP="005F0C2C">
            <w:pPr>
              <w:widowControl w:val="0"/>
              <w:shd w:val="clear" w:color="auto" w:fill="FFFFFF"/>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Удельный расход горячей воды в многоквартирных домах</w:t>
            </w:r>
          </w:p>
        </w:tc>
        <w:tc>
          <w:tcPr>
            <w:tcW w:w="7233" w:type="dxa"/>
            <w:vAlign w:val="center"/>
          </w:tcPr>
          <w:p w:rsidR="002231A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горячего водоснабжения</w:t>
            </w:r>
          </w:p>
        </w:tc>
      </w:tr>
      <w:tr w:rsidR="002231AA" w:rsidRPr="003B73FA" w:rsidTr="004D0705">
        <w:tc>
          <w:tcPr>
            <w:tcW w:w="1296" w:type="dxa"/>
            <w:vAlign w:val="center"/>
          </w:tcPr>
          <w:p w:rsidR="002231A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11</w:t>
            </w:r>
          </w:p>
        </w:tc>
        <w:tc>
          <w:tcPr>
            <w:tcW w:w="4933" w:type="dxa"/>
            <w:vAlign w:val="center"/>
          </w:tcPr>
          <w:p w:rsidR="002231AA" w:rsidRPr="00C400B1" w:rsidRDefault="002231AA" w:rsidP="005F0C2C">
            <w:pPr>
              <w:widowControl w:val="0"/>
              <w:shd w:val="clear" w:color="auto" w:fill="FFFFFF"/>
              <w:autoSpaceDE w:val="0"/>
              <w:autoSpaceDN w:val="0"/>
              <w:adjustRightInd w:val="0"/>
              <w:jc w:val="both"/>
              <w:rPr>
                <w:rFonts w:ascii="Times New Roman" w:eastAsia="Times New Roman" w:hAnsi="Times New Roman" w:cs="Times New Roman"/>
                <w:sz w:val="24"/>
                <w:szCs w:val="24"/>
              </w:rPr>
            </w:pPr>
            <w:r w:rsidRPr="00C400B1">
              <w:rPr>
                <w:rFonts w:ascii="Times New Roman" w:hAnsi="Times New Roman" w:cs="Times New Roman"/>
                <w:sz w:val="24"/>
                <w:szCs w:val="24"/>
                <w:lang w:eastAsia="ru-RU"/>
              </w:rPr>
              <w:t>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источников тепловой энергии,  </w:t>
            </w:r>
            <w:r w:rsidRPr="00C400B1">
              <w:rPr>
                <w:rFonts w:ascii="Times New Roman" w:hAnsi="Times New Roman" w:cs="Times New Roman"/>
                <w:sz w:val="24"/>
                <w:szCs w:val="24"/>
                <w:lang w:eastAsia="ru-RU"/>
              </w:rPr>
              <w:t>функционирующих в режиме комбинированной выработки тепловой и электрической энергии</w:t>
            </w:r>
          </w:p>
        </w:tc>
      </w:tr>
      <w:tr w:rsidR="002231AA" w:rsidRPr="003B73FA" w:rsidTr="004D0705">
        <w:tc>
          <w:tcPr>
            <w:tcW w:w="1296" w:type="dxa"/>
            <w:vAlign w:val="center"/>
          </w:tcPr>
          <w:p w:rsidR="002231A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12</w:t>
            </w:r>
          </w:p>
        </w:tc>
        <w:tc>
          <w:tcPr>
            <w:tcW w:w="4933" w:type="dxa"/>
            <w:vAlign w:val="center"/>
          </w:tcPr>
          <w:p w:rsidR="002231AA" w:rsidRPr="00D24682" w:rsidRDefault="002231AA" w:rsidP="005F0C2C">
            <w:pPr>
              <w:widowControl w:val="0"/>
              <w:shd w:val="clear" w:color="auto" w:fill="FFFFFF"/>
              <w:autoSpaceDE w:val="0"/>
              <w:autoSpaceDN w:val="0"/>
              <w:adjustRightInd w:val="0"/>
              <w:jc w:val="both"/>
              <w:rPr>
                <w:rFonts w:ascii="Times New Roman" w:hAnsi="Times New Roman" w:cs="Times New Roman"/>
                <w:sz w:val="24"/>
                <w:szCs w:val="24"/>
              </w:rPr>
            </w:pPr>
            <w:r w:rsidRPr="00D24682">
              <w:rPr>
                <w:rFonts w:ascii="Times New Roman" w:hAnsi="Times New Roman" w:cs="Times New Roman"/>
                <w:sz w:val="24"/>
                <w:szCs w:val="24"/>
                <w:lang w:eastAsia="ru-RU"/>
              </w:rPr>
              <w:t>Удельный расход топлива на отпуск электрической энергии тепловыми электростанциями</w:t>
            </w:r>
          </w:p>
        </w:tc>
        <w:tc>
          <w:tcPr>
            <w:tcW w:w="7233" w:type="dxa"/>
            <w:vAlign w:val="center"/>
          </w:tcPr>
          <w:p w:rsidR="002231AA" w:rsidRPr="003B73FA" w:rsidRDefault="002231AA" w:rsidP="005F0C2C">
            <w:pPr>
              <w:widowControl w:val="0"/>
              <w:shd w:val="clear" w:color="auto" w:fill="FFFFFF"/>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w:t>
            </w:r>
            <w:r w:rsidRPr="003B73FA">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тепловых электростанций</w:t>
            </w:r>
          </w:p>
        </w:tc>
      </w:tr>
      <w:tr w:rsidR="002231AA" w:rsidRPr="003B73FA" w:rsidTr="004D0705">
        <w:tc>
          <w:tcPr>
            <w:tcW w:w="1296" w:type="dxa"/>
            <w:vAlign w:val="center"/>
          </w:tcPr>
          <w:p w:rsidR="002231A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13</w:t>
            </w:r>
          </w:p>
        </w:tc>
        <w:tc>
          <w:tcPr>
            <w:tcW w:w="4933" w:type="dxa"/>
            <w:vAlign w:val="center"/>
          </w:tcPr>
          <w:p w:rsidR="002231AA" w:rsidRPr="00D15494" w:rsidRDefault="002231AA" w:rsidP="005F0C2C">
            <w:pPr>
              <w:widowControl w:val="0"/>
              <w:shd w:val="clear" w:color="auto" w:fill="FFFFFF"/>
              <w:autoSpaceDE w:val="0"/>
              <w:autoSpaceDN w:val="0"/>
              <w:adjustRightInd w:val="0"/>
              <w:jc w:val="both"/>
              <w:rPr>
                <w:rFonts w:ascii="Times New Roman" w:hAnsi="Times New Roman" w:cs="Times New Roman"/>
                <w:sz w:val="24"/>
                <w:szCs w:val="24"/>
              </w:rPr>
            </w:pPr>
            <w:r w:rsidRPr="00D15494">
              <w:rPr>
                <w:rFonts w:ascii="Times New Roman" w:hAnsi="Times New Roman"/>
                <w:sz w:val="24"/>
                <w:szCs w:val="24"/>
                <w:lang w:eastAsia="ru-RU"/>
              </w:rPr>
              <w:t>Удельный расход топлива на отпущенную тепловую энергию с коллекторов тепловых электростанций</w:t>
            </w:r>
          </w:p>
        </w:tc>
        <w:tc>
          <w:tcPr>
            <w:tcW w:w="7233" w:type="dxa"/>
            <w:vAlign w:val="center"/>
          </w:tcPr>
          <w:p w:rsidR="002231AA" w:rsidRPr="003B73FA" w:rsidRDefault="002231AA" w:rsidP="005F0C2C">
            <w:pPr>
              <w:widowControl w:val="0"/>
              <w:shd w:val="clear" w:color="auto" w:fill="FFFFFF" w:themeFill="background1"/>
              <w:autoSpaceDE w:val="0"/>
              <w:autoSpaceDN w:val="0"/>
              <w:adjustRightInd w:val="0"/>
              <w:jc w:val="both"/>
              <w:rPr>
                <w:rFonts w:ascii="Times New Roman" w:eastAsia="Times New Roman" w:hAnsi="Times New Roman" w:cs="Times New Roman"/>
                <w:color w:val="000000"/>
                <w:sz w:val="24"/>
                <w:szCs w:val="24"/>
              </w:rPr>
            </w:pPr>
            <w:r w:rsidRPr="23A631EC">
              <w:rPr>
                <w:rFonts w:ascii="Times New Roman" w:eastAsia="Times New Roman" w:hAnsi="Times New Roman" w:cs="Times New Roman"/>
                <w:color w:val="000000" w:themeColor="text1"/>
                <w:sz w:val="24"/>
                <w:szCs w:val="24"/>
              </w:rPr>
              <w:t>Отсутствие на территории МР «Ижемский» тепловых электростанций</w:t>
            </w:r>
          </w:p>
        </w:tc>
      </w:tr>
      <w:tr w:rsidR="002231AA" w:rsidRPr="003B73FA" w:rsidTr="004D0705">
        <w:tc>
          <w:tcPr>
            <w:tcW w:w="1296" w:type="dxa"/>
            <w:vAlign w:val="center"/>
          </w:tcPr>
          <w:p w:rsidR="002231A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14</w:t>
            </w:r>
          </w:p>
        </w:tc>
        <w:tc>
          <w:tcPr>
            <w:tcW w:w="4933" w:type="dxa"/>
            <w:vAlign w:val="center"/>
          </w:tcPr>
          <w:p w:rsidR="002231AA" w:rsidRPr="00D15494" w:rsidRDefault="00E104F5" w:rsidP="005F0C2C">
            <w:pPr>
              <w:widowControl w:val="0"/>
              <w:shd w:val="clear" w:color="auto" w:fill="FFFFFF"/>
              <w:autoSpaceDE w:val="0"/>
              <w:autoSpaceDN w:val="0"/>
              <w:adjustRightInd w:val="0"/>
              <w:jc w:val="both"/>
              <w:rPr>
                <w:rFonts w:ascii="Times New Roman" w:hAnsi="Times New Roman"/>
                <w:sz w:val="24"/>
                <w:szCs w:val="24"/>
              </w:rPr>
            </w:pPr>
            <w:r w:rsidRPr="00E104F5">
              <w:rPr>
                <w:rFonts w:ascii="Times New Roman" w:hAnsi="Times New Roman"/>
                <w:sz w:val="24"/>
                <w:szCs w:val="24"/>
              </w:rPr>
              <w:t>Объем потребления природного газа муниципальными  учреждениями</w:t>
            </w:r>
          </w:p>
        </w:tc>
        <w:tc>
          <w:tcPr>
            <w:tcW w:w="7233" w:type="dxa"/>
            <w:shd w:val="clear" w:color="auto" w:fill="auto"/>
            <w:vAlign w:val="center"/>
          </w:tcPr>
          <w:p w:rsidR="002231AA" w:rsidRPr="00963754" w:rsidRDefault="00E104F5" w:rsidP="005F0C2C">
            <w:pPr>
              <w:widowControl w:val="0"/>
              <w:shd w:val="clear" w:color="auto" w:fill="FFFFFF" w:themeFill="background1"/>
              <w:autoSpaceDE w:val="0"/>
              <w:autoSpaceDN w:val="0"/>
              <w:adjustRightInd w:val="0"/>
              <w:jc w:val="both"/>
              <w:rPr>
                <w:rFonts w:ascii="Times New Roman" w:eastAsia="Times New Roman" w:hAnsi="Times New Roman" w:cs="Times New Roman"/>
                <w:color w:val="000000" w:themeColor="text1"/>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 газоснабжения</w:t>
            </w:r>
          </w:p>
        </w:tc>
      </w:tr>
      <w:tr w:rsidR="002231AA" w:rsidRPr="003B73FA" w:rsidTr="004D0705">
        <w:tc>
          <w:tcPr>
            <w:tcW w:w="1296" w:type="dxa"/>
            <w:vAlign w:val="center"/>
          </w:tcPr>
          <w:p w:rsidR="002231AA" w:rsidRDefault="002231AA"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15</w:t>
            </w:r>
          </w:p>
        </w:tc>
        <w:tc>
          <w:tcPr>
            <w:tcW w:w="4933" w:type="dxa"/>
            <w:shd w:val="clear" w:color="auto" w:fill="auto"/>
            <w:vAlign w:val="center"/>
          </w:tcPr>
          <w:p w:rsidR="002231AA" w:rsidRPr="001E18A9" w:rsidRDefault="00E104F5" w:rsidP="00E104F5">
            <w:pPr>
              <w:widowControl w:val="0"/>
              <w:shd w:val="clear" w:color="auto" w:fill="FFFFFF"/>
              <w:autoSpaceDE w:val="0"/>
              <w:autoSpaceDN w:val="0"/>
              <w:adjustRightInd w:val="0"/>
              <w:jc w:val="both"/>
              <w:rPr>
                <w:rFonts w:ascii="Times New Roman" w:hAnsi="Times New Roman"/>
                <w:sz w:val="24"/>
                <w:szCs w:val="24"/>
              </w:rPr>
            </w:pPr>
            <w:r w:rsidRPr="00E104F5">
              <w:rPr>
                <w:rFonts w:ascii="Times New Roman" w:hAnsi="Times New Roman"/>
                <w:sz w:val="24"/>
                <w:szCs w:val="24"/>
              </w:rPr>
              <w:t xml:space="preserve">Объем потребления </w:t>
            </w:r>
            <w:r>
              <w:rPr>
                <w:rFonts w:ascii="Times New Roman" w:hAnsi="Times New Roman"/>
                <w:sz w:val="24"/>
                <w:szCs w:val="24"/>
              </w:rPr>
              <w:t>мазута</w:t>
            </w:r>
            <w:r w:rsidRPr="00E104F5">
              <w:rPr>
                <w:rFonts w:ascii="Times New Roman" w:hAnsi="Times New Roman"/>
                <w:sz w:val="24"/>
                <w:szCs w:val="24"/>
              </w:rPr>
              <w:t xml:space="preserve"> муниципальными  учреждениями</w:t>
            </w:r>
          </w:p>
        </w:tc>
        <w:tc>
          <w:tcPr>
            <w:tcW w:w="7233" w:type="dxa"/>
            <w:shd w:val="clear" w:color="auto" w:fill="auto"/>
            <w:vAlign w:val="center"/>
          </w:tcPr>
          <w:p w:rsidR="002231AA" w:rsidRPr="00963754" w:rsidRDefault="00E104F5" w:rsidP="00E104F5">
            <w:pPr>
              <w:widowControl w:val="0"/>
              <w:shd w:val="clear" w:color="auto" w:fill="FFFFFF" w:themeFill="background1"/>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 потребления мазута</w:t>
            </w:r>
          </w:p>
        </w:tc>
      </w:tr>
      <w:tr w:rsidR="004A619E" w:rsidRPr="003B73FA" w:rsidTr="004D0705">
        <w:tc>
          <w:tcPr>
            <w:tcW w:w="1296" w:type="dxa"/>
            <w:vAlign w:val="center"/>
          </w:tcPr>
          <w:p w:rsidR="004A619E" w:rsidRDefault="004A619E" w:rsidP="004A619E">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16</w:t>
            </w:r>
          </w:p>
        </w:tc>
        <w:tc>
          <w:tcPr>
            <w:tcW w:w="4933" w:type="dxa"/>
            <w:shd w:val="clear" w:color="auto" w:fill="auto"/>
            <w:vAlign w:val="center"/>
          </w:tcPr>
          <w:p w:rsidR="004A619E" w:rsidRPr="001E18A9" w:rsidRDefault="004A619E" w:rsidP="004A619E">
            <w:pPr>
              <w:widowControl w:val="0"/>
              <w:shd w:val="clear" w:color="auto" w:fill="FFFFFF"/>
              <w:autoSpaceDE w:val="0"/>
              <w:autoSpaceDN w:val="0"/>
              <w:adjustRightInd w:val="0"/>
              <w:jc w:val="both"/>
              <w:rPr>
                <w:rFonts w:ascii="Times New Roman" w:eastAsia="Times New Roman" w:hAnsi="Times New Roman" w:cs="Times New Roman"/>
                <w:sz w:val="24"/>
                <w:szCs w:val="24"/>
              </w:rPr>
            </w:pPr>
            <w:r w:rsidRPr="004A619E">
              <w:rPr>
                <w:rFonts w:ascii="Times New Roman" w:eastAsia="Times New Roman" w:hAnsi="Times New Roman" w:cs="Times New Roman"/>
                <w:sz w:val="24"/>
                <w:szCs w:val="24"/>
              </w:rPr>
              <w:t xml:space="preserve">Доля многоквартирных домов, оснащенных коллективными (общедомовыми) приборами учета используемой </w:t>
            </w:r>
            <w:r>
              <w:rPr>
                <w:rFonts w:ascii="Times New Roman" w:eastAsia="Times New Roman" w:hAnsi="Times New Roman" w:cs="Times New Roman"/>
                <w:sz w:val="24"/>
                <w:szCs w:val="24"/>
              </w:rPr>
              <w:t>горячей</w:t>
            </w:r>
            <w:r w:rsidRPr="004A619E">
              <w:rPr>
                <w:rFonts w:ascii="Times New Roman" w:eastAsia="Times New Roman" w:hAnsi="Times New Roman" w:cs="Times New Roman"/>
                <w:sz w:val="24"/>
                <w:szCs w:val="24"/>
              </w:rPr>
              <w:t xml:space="preserve"> воды в общем числе многоквартирных домов</w:t>
            </w:r>
          </w:p>
        </w:tc>
        <w:tc>
          <w:tcPr>
            <w:tcW w:w="7233" w:type="dxa"/>
            <w:shd w:val="clear" w:color="auto" w:fill="auto"/>
            <w:vAlign w:val="center"/>
          </w:tcPr>
          <w:p w:rsidR="004A619E" w:rsidRPr="00963754" w:rsidRDefault="004A619E" w:rsidP="004A619E">
            <w:pPr>
              <w:widowControl w:val="0"/>
              <w:shd w:val="clear" w:color="auto" w:fill="FFFFFF" w:themeFill="background1"/>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 горячего водоснабжения</w:t>
            </w:r>
          </w:p>
        </w:tc>
      </w:tr>
      <w:tr w:rsidR="004A619E" w:rsidRPr="003B73FA" w:rsidTr="004D0705">
        <w:tc>
          <w:tcPr>
            <w:tcW w:w="1296" w:type="dxa"/>
            <w:vAlign w:val="center"/>
          </w:tcPr>
          <w:p w:rsidR="004A619E" w:rsidRDefault="004A619E"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17</w:t>
            </w:r>
          </w:p>
        </w:tc>
        <w:tc>
          <w:tcPr>
            <w:tcW w:w="4933" w:type="dxa"/>
            <w:shd w:val="clear" w:color="auto" w:fill="auto"/>
            <w:vAlign w:val="center"/>
          </w:tcPr>
          <w:p w:rsidR="004A619E" w:rsidRPr="001E18A9" w:rsidRDefault="004A619E" w:rsidP="004A619E">
            <w:pPr>
              <w:widowControl w:val="0"/>
              <w:shd w:val="clear" w:color="auto" w:fill="FFFFFF"/>
              <w:autoSpaceDE w:val="0"/>
              <w:autoSpaceDN w:val="0"/>
              <w:adjustRightInd w:val="0"/>
              <w:jc w:val="both"/>
              <w:rPr>
                <w:rFonts w:ascii="Times New Roman" w:eastAsia="Times New Roman" w:hAnsi="Times New Roman" w:cs="Times New Roman"/>
                <w:sz w:val="24"/>
                <w:szCs w:val="24"/>
              </w:rPr>
            </w:pPr>
            <w:r w:rsidRPr="004A619E">
              <w:rPr>
                <w:rFonts w:ascii="Times New Roman" w:eastAsia="Times New Roman" w:hAnsi="Times New Roman" w:cs="Times New Roman"/>
                <w:sz w:val="24"/>
                <w:szCs w:val="24"/>
              </w:rPr>
              <w:t>Доля многоквартирных домов, оснащенных коллективными (общедомовыми) приборами учета используемо</w:t>
            </w:r>
            <w:r>
              <w:rPr>
                <w:rFonts w:ascii="Times New Roman" w:eastAsia="Times New Roman" w:hAnsi="Times New Roman" w:cs="Times New Roman"/>
                <w:sz w:val="24"/>
                <w:szCs w:val="24"/>
              </w:rPr>
              <w:t>гоприродного газа</w:t>
            </w:r>
            <w:r w:rsidRPr="004A619E">
              <w:rPr>
                <w:rFonts w:ascii="Times New Roman" w:eastAsia="Times New Roman" w:hAnsi="Times New Roman" w:cs="Times New Roman"/>
                <w:sz w:val="24"/>
                <w:szCs w:val="24"/>
              </w:rPr>
              <w:t xml:space="preserve"> в общем числе многоквартирных домов</w:t>
            </w:r>
          </w:p>
        </w:tc>
        <w:tc>
          <w:tcPr>
            <w:tcW w:w="7233" w:type="dxa"/>
            <w:shd w:val="clear" w:color="auto" w:fill="auto"/>
            <w:vAlign w:val="center"/>
          </w:tcPr>
          <w:p w:rsidR="004A619E" w:rsidRPr="00963754" w:rsidRDefault="004A619E" w:rsidP="004A619E">
            <w:pPr>
              <w:widowControl w:val="0"/>
              <w:shd w:val="clear" w:color="auto" w:fill="FFFFFF" w:themeFill="background1"/>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 газоснабжения</w:t>
            </w:r>
          </w:p>
        </w:tc>
      </w:tr>
      <w:tr w:rsidR="004A619E" w:rsidRPr="003B73FA" w:rsidTr="004D0705">
        <w:tc>
          <w:tcPr>
            <w:tcW w:w="1296" w:type="dxa"/>
            <w:vAlign w:val="center"/>
          </w:tcPr>
          <w:p w:rsidR="004A619E" w:rsidRDefault="004A619E"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18</w:t>
            </w:r>
          </w:p>
        </w:tc>
        <w:tc>
          <w:tcPr>
            <w:tcW w:w="4933" w:type="dxa"/>
            <w:shd w:val="clear" w:color="auto" w:fill="auto"/>
            <w:vAlign w:val="center"/>
          </w:tcPr>
          <w:p w:rsidR="004A619E" w:rsidRPr="001E18A9" w:rsidRDefault="004A619E" w:rsidP="004A619E">
            <w:pPr>
              <w:widowControl w:val="0"/>
              <w:shd w:val="clear" w:color="auto" w:fill="FFFFFF"/>
              <w:autoSpaceDE w:val="0"/>
              <w:autoSpaceDN w:val="0"/>
              <w:adjustRightInd w:val="0"/>
              <w:jc w:val="both"/>
              <w:rPr>
                <w:rFonts w:ascii="Times New Roman" w:eastAsia="Times New Roman" w:hAnsi="Times New Roman" w:cs="Times New Roman"/>
                <w:sz w:val="24"/>
                <w:szCs w:val="24"/>
              </w:rPr>
            </w:pPr>
            <w:r w:rsidRPr="004A619E">
              <w:rPr>
                <w:rFonts w:ascii="Times New Roman" w:eastAsia="Times New Roman" w:hAnsi="Times New Roman" w:cs="Times New Roman"/>
                <w:sz w:val="24"/>
                <w:szCs w:val="24"/>
              </w:rPr>
              <w:t xml:space="preserve">Доля жилых, нежилых помещений в многоквартирных домах, жилых домах (домовладениях), оснащенных индивидуальными приборами учета </w:t>
            </w:r>
            <w:r>
              <w:rPr>
                <w:rFonts w:ascii="Times New Roman" w:eastAsia="Times New Roman" w:hAnsi="Times New Roman" w:cs="Times New Roman"/>
                <w:sz w:val="24"/>
                <w:szCs w:val="24"/>
              </w:rPr>
              <w:t>горячей воды</w:t>
            </w:r>
            <w:r w:rsidRPr="004A619E">
              <w:rPr>
                <w:rFonts w:ascii="Times New Roman" w:eastAsia="Times New Roman" w:hAnsi="Times New Roman" w:cs="Times New Roman"/>
                <w:sz w:val="24"/>
                <w:szCs w:val="24"/>
              </w:rPr>
              <w:t xml:space="preserve">, в общем числе жилых, нежилых помещений в многоквартирных домах, жилых домах (домовладениях), расположенных на территории  </w:t>
            </w:r>
            <w:r>
              <w:rPr>
                <w:rFonts w:ascii="Times New Roman" w:eastAsia="Times New Roman" w:hAnsi="Times New Roman" w:cs="Times New Roman"/>
                <w:sz w:val="24"/>
                <w:szCs w:val="24"/>
              </w:rPr>
              <w:t>МР</w:t>
            </w:r>
            <w:r w:rsidRPr="004A619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Ижемский</w:t>
            </w:r>
            <w:r w:rsidRPr="004A619E">
              <w:rPr>
                <w:rFonts w:ascii="Times New Roman" w:eastAsia="Times New Roman" w:hAnsi="Times New Roman" w:cs="Times New Roman"/>
                <w:sz w:val="24"/>
                <w:szCs w:val="24"/>
              </w:rPr>
              <w:t>»</w:t>
            </w:r>
          </w:p>
        </w:tc>
        <w:tc>
          <w:tcPr>
            <w:tcW w:w="7233" w:type="dxa"/>
            <w:shd w:val="clear" w:color="auto" w:fill="auto"/>
            <w:vAlign w:val="center"/>
          </w:tcPr>
          <w:p w:rsidR="004A619E" w:rsidRPr="00963754" w:rsidRDefault="004A619E" w:rsidP="005F0C2C">
            <w:pPr>
              <w:widowControl w:val="0"/>
              <w:shd w:val="clear" w:color="auto" w:fill="FFFFFF" w:themeFill="background1"/>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 горячего водоснабжения</w:t>
            </w:r>
          </w:p>
        </w:tc>
      </w:tr>
      <w:tr w:rsidR="004A619E" w:rsidRPr="003B73FA" w:rsidTr="004D0705">
        <w:tc>
          <w:tcPr>
            <w:tcW w:w="1296" w:type="dxa"/>
            <w:vAlign w:val="center"/>
          </w:tcPr>
          <w:p w:rsidR="004A619E" w:rsidRDefault="004A619E"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19</w:t>
            </w:r>
          </w:p>
        </w:tc>
        <w:tc>
          <w:tcPr>
            <w:tcW w:w="4933" w:type="dxa"/>
            <w:shd w:val="clear" w:color="auto" w:fill="auto"/>
            <w:vAlign w:val="center"/>
          </w:tcPr>
          <w:p w:rsidR="004A619E" w:rsidRPr="001E18A9" w:rsidRDefault="004A619E" w:rsidP="004A619E">
            <w:pPr>
              <w:widowControl w:val="0"/>
              <w:shd w:val="clear" w:color="auto" w:fill="FFFFFF"/>
              <w:autoSpaceDE w:val="0"/>
              <w:autoSpaceDN w:val="0"/>
              <w:adjustRightInd w:val="0"/>
              <w:jc w:val="both"/>
              <w:rPr>
                <w:rFonts w:ascii="Times New Roman" w:eastAsia="Times New Roman" w:hAnsi="Times New Roman" w:cs="Times New Roman"/>
                <w:sz w:val="24"/>
                <w:szCs w:val="24"/>
              </w:rPr>
            </w:pPr>
            <w:r w:rsidRPr="004A619E">
              <w:rPr>
                <w:rFonts w:ascii="Times New Roman" w:eastAsia="Times New Roman" w:hAnsi="Times New Roman" w:cs="Times New Roman"/>
                <w:sz w:val="24"/>
                <w:szCs w:val="24"/>
              </w:rPr>
              <w:t xml:space="preserve">Доля жилых, нежилых помещений в многоквартирных домах, жилых домах (домовладениях), оснащенных индивидуальными приборами учета </w:t>
            </w:r>
            <w:r>
              <w:rPr>
                <w:rFonts w:ascii="Times New Roman" w:eastAsia="Times New Roman" w:hAnsi="Times New Roman" w:cs="Times New Roman"/>
                <w:sz w:val="24"/>
                <w:szCs w:val="24"/>
              </w:rPr>
              <w:t>природного газа</w:t>
            </w:r>
            <w:r w:rsidRPr="004A619E">
              <w:rPr>
                <w:rFonts w:ascii="Times New Roman" w:eastAsia="Times New Roman" w:hAnsi="Times New Roman" w:cs="Times New Roman"/>
                <w:sz w:val="24"/>
                <w:szCs w:val="24"/>
              </w:rPr>
              <w:t xml:space="preserve">, в общем числе жилых, нежилых помещений в многоквартирных домах, жилых домах (домовладениях), расположенных на территории  </w:t>
            </w:r>
            <w:r>
              <w:rPr>
                <w:rFonts w:ascii="Times New Roman" w:eastAsia="Times New Roman" w:hAnsi="Times New Roman" w:cs="Times New Roman"/>
                <w:sz w:val="24"/>
                <w:szCs w:val="24"/>
              </w:rPr>
              <w:t>МР</w:t>
            </w:r>
            <w:r w:rsidRPr="004A619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Ижемский</w:t>
            </w:r>
            <w:r w:rsidRPr="004A619E">
              <w:rPr>
                <w:rFonts w:ascii="Times New Roman" w:eastAsia="Times New Roman" w:hAnsi="Times New Roman" w:cs="Times New Roman"/>
                <w:sz w:val="24"/>
                <w:szCs w:val="24"/>
              </w:rPr>
              <w:t>»</w:t>
            </w:r>
          </w:p>
        </w:tc>
        <w:tc>
          <w:tcPr>
            <w:tcW w:w="7233" w:type="dxa"/>
            <w:shd w:val="clear" w:color="auto" w:fill="auto"/>
            <w:vAlign w:val="center"/>
          </w:tcPr>
          <w:p w:rsidR="004A619E" w:rsidRPr="00963754" w:rsidRDefault="004A619E" w:rsidP="005F0C2C">
            <w:pPr>
              <w:widowControl w:val="0"/>
              <w:shd w:val="clear" w:color="auto" w:fill="FFFFFF" w:themeFill="background1"/>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 газоснабжения</w:t>
            </w:r>
          </w:p>
        </w:tc>
      </w:tr>
      <w:tr w:rsidR="004A619E" w:rsidRPr="003B73FA" w:rsidTr="004D0705">
        <w:tc>
          <w:tcPr>
            <w:tcW w:w="1296" w:type="dxa"/>
            <w:vAlign w:val="center"/>
          </w:tcPr>
          <w:p w:rsidR="004A619E" w:rsidRDefault="004A619E" w:rsidP="005F0C2C">
            <w:pPr>
              <w:widowControl w:val="0"/>
              <w:shd w:val="clear" w:color="auto" w:fill="FFFFFF"/>
              <w:autoSpaceDE w:val="0"/>
              <w:autoSpaceDN w:val="0"/>
              <w:adjustRightInd w:val="0"/>
              <w:ind w:firstLine="720"/>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20</w:t>
            </w:r>
          </w:p>
        </w:tc>
        <w:tc>
          <w:tcPr>
            <w:tcW w:w="4933" w:type="dxa"/>
            <w:shd w:val="clear" w:color="auto" w:fill="auto"/>
            <w:vAlign w:val="center"/>
          </w:tcPr>
          <w:p w:rsidR="004A619E" w:rsidRPr="001E18A9" w:rsidRDefault="00E104F5" w:rsidP="005F0C2C">
            <w:pPr>
              <w:widowControl w:val="0"/>
              <w:shd w:val="clear" w:color="auto" w:fill="FFFFFF"/>
              <w:autoSpaceDE w:val="0"/>
              <w:autoSpaceDN w:val="0"/>
              <w:adjustRightInd w:val="0"/>
              <w:jc w:val="both"/>
              <w:rPr>
                <w:rFonts w:ascii="Times New Roman" w:eastAsia="Times New Roman" w:hAnsi="Times New Roman" w:cs="Times New Roman"/>
                <w:sz w:val="24"/>
                <w:szCs w:val="24"/>
              </w:rPr>
            </w:pPr>
            <w:r w:rsidRPr="00E104F5">
              <w:rPr>
                <w:rFonts w:ascii="Times New Roman" w:eastAsia="Times New Roman" w:hAnsi="Times New Roman" w:cs="Times New Roman"/>
                <w:sz w:val="24"/>
                <w:szCs w:val="24"/>
              </w:rPr>
              <w:t>Объем потребления горячей воды муниципальными  учреждениями</w:t>
            </w:r>
          </w:p>
        </w:tc>
        <w:tc>
          <w:tcPr>
            <w:tcW w:w="7233" w:type="dxa"/>
            <w:shd w:val="clear" w:color="auto" w:fill="auto"/>
            <w:vAlign w:val="center"/>
          </w:tcPr>
          <w:p w:rsidR="004A619E" w:rsidRPr="00963754" w:rsidRDefault="00E104F5" w:rsidP="005F0C2C">
            <w:pPr>
              <w:widowControl w:val="0"/>
              <w:shd w:val="clear" w:color="auto" w:fill="FFFFFF" w:themeFill="background1"/>
              <w:autoSpaceDE w:val="0"/>
              <w:autoSpaceDN w:val="0"/>
              <w:adjustRightInd w:val="0"/>
              <w:jc w:val="both"/>
              <w:rPr>
                <w:rFonts w:ascii="Times New Roman" w:eastAsia="Times New Roman" w:hAnsi="Times New Roman" w:cs="Times New Roman"/>
                <w:bCs/>
                <w:color w:val="000000"/>
                <w:sz w:val="24"/>
                <w:szCs w:val="24"/>
              </w:rPr>
            </w:pPr>
            <w:r w:rsidRPr="003B73FA">
              <w:rPr>
                <w:rFonts w:ascii="Times New Roman" w:eastAsia="Times New Roman" w:hAnsi="Times New Roman" w:cs="Times New Roman"/>
                <w:bCs/>
                <w:color w:val="000000"/>
                <w:sz w:val="24"/>
                <w:szCs w:val="24"/>
              </w:rPr>
              <w:t xml:space="preserve">Отсутствие на территории </w:t>
            </w:r>
            <w:r>
              <w:rPr>
                <w:rFonts w:ascii="Times New Roman" w:eastAsia="Times New Roman" w:hAnsi="Times New Roman" w:cs="Times New Roman"/>
                <w:bCs/>
                <w:color w:val="000000"/>
                <w:sz w:val="24"/>
                <w:szCs w:val="24"/>
              </w:rPr>
              <w:t>МР</w:t>
            </w:r>
            <w:r w:rsidRPr="003B73FA">
              <w:rPr>
                <w:rFonts w:ascii="Times New Roman" w:eastAsia="Times New Roman" w:hAnsi="Times New Roman" w:cs="Times New Roman"/>
                <w:bCs/>
                <w:color w:val="000000"/>
                <w:sz w:val="24"/>
                <w:szCs w:val="24"/>
              </w:rPr>
              <w:t xml:space="preserve"> «И</w:t>
            </w:r>
            <w:r>
              <w:rPr>
                <w:rFonts w:ascii="Times New Roman" w:eastAsia="Times New Roman" w:hAnsi="Times New Roman" w:cs="Times New Roman"/>
                <w:bCs/>
                <w:color w:val="000000"/>
                <w:sz w:val="24"/>
                <w:szCs w:val="24"/>
              </w:rPr>
              <w:t>жемский» горячего водоснабжения</w:t>
            </w:r>
          </w:p>
        </w:tc>
      </w:tr>
    </w:tbl>
    <w:p w:rsidR="002231AA" w:rsidRPr="007A2C76" w:rsidRDefault="002231AA" w:rsidP="007A2C76">
      <w:pPr>
        <w:jc w:val="center"/>
        <w:rPr>
          <w:rFonts w:ascii="Times New Roman" w:hAnsi="Times New Roman"/>
          <w:sz w:val="24"/>
          <w:szCs w:val="24"/>
        </w:rPr>
      </w:pPr>
    </w:p>
    <w:p w:rsidR="00A17D04" w:rsidRPr="00860A2A" w:rsidRDefault="00DD4EAD" w:rsidP="00860A2A">
      <w:pPr>
        <w:jc w:val="center"/>
        <w:rPr>
          <w:rFonts w:ascii="Times New Roman" w:hAnsi="Times New Roman" w:cs="Times New Roman"/>
          <w:b/>
          <w:sz w:val="24"/>
          <w:szCs w:val="24"/>
        </w:rPr>
      </w:pPr>
      <w:r w:rsidRPr="00860A2A">
        <w:rPr>
          <w:rFonts w:ascii="Times New Roman" w:hAnsi="Times New Roman" w:cs="Times New Roman"/>
          <w:b/>
          <w:sz w:val="24"/>
          <w:szCs w:val="24"/>
        </w:rPr>
        <w:t>6</w:t>
      </w:r>
      <w:r w:rsidR="00860A2A" w:rsidRPr="00860A2A">
        <w:rPr>
          <w:rFonts w:ascii="Times New Roman" w:hAnsi="Times New Roman" w:cs="Times New Roman"/>
          <w:b/>
          <w:sz w:val="24"/>
          <w:szCs w:val="24"/>
        </w:rPr>
        <w:t>.Информация по финансовому обеспечению муниципальной программы за счет средств бюджета муниципального образования (с учетом средств межбюджетных трансфертов)</w:t>
      </w:r>
    </w:p>
    <w:p w:rsidR="00010451" w:rsidRDefault="00010451" w:rsidP="00010451">
      <w:pPr>
        <w:ind w:firstLine="708"/>
        <w:jc w:val="both"/>
        <w:rPr>
          <w:rFonts w:ascii="Times New Roman" w:hAnsi="Times New Roman" w:cs="Times New Roman"/>
          <w:sz w:val="24"/>
          <w:szCs w:val="24"/>
        </w:rPr>
      </w:pPr>
      <w:r>
        <w:rPr>
          <w:rFonts w:ascii="Times New Roman" w:hAnsi="Times New Roman" w:cs="Times New Roman"/>
          <w:sz w:val="24"/>
          <w:szCs w:val="24"/>
        </w:rPr>
        <w:t>Финансовое обеспечение на реализацию м</w:t>
      </w:r>
      <w:r w:rsidRPr="008757D7">
        <w:rPr>
          <w:rFonts w:ascii="Times New Roman" w:hAnsi="Times New Roman" w:cs="Times New Roman"/>
          <w:sz w:val="24"/>
          <w:szCs w:val="24"/>
        </w:rPr>
        <w:t>ероприяти</w:t>
      </w:r>
      <w:r>
        <w:rPr>
          <w:rFonts w:ascii="Times New Roman" w:hAnsi="Times New Roman" w:cs="Times New Roman"/>
          <w:sz w:val="24"/>
          <w:szCs w:val="24"/>
        </w:rPr>
        <w:t>йнастоящей Программы не предусмотрено ввиду реализации их в рамках других утвержденных муниципальных программ муниципального района «Ижемский», таких как: «Территориальное развитие», «Развитие транспортной инфраструктуры»,</w:t>
      </w:r>
      <w:r w:rsidR="003C7FDE">
        <w:rPr>
          <w:rFonts w:ascii="Times New Roman" w:hAnsi="Times New Roman" w:cs="Times New Roman"/>
          <w:sz w:val="24"/>
          <w:szCs w:val="24"/>
        </w:rPr>
        <w:t xml:space="preserve"> </w:t>
      </w:r>
      <w:r>
        <w:rPr>
          <w:rFonts w:ascii="Times New Roman" w:hAnsi="Times New Roman" w:cs="Times New Roman"/>
          <w:sz w:val="24"/>
          <w:szCs w:val="24"/>
        </w:rPr>
        <w:t>«Развитие образования», «Развитие и сохранение культуры», «Развитие физической культуры и спорта».</w:t>
      </w:r>
    </w:p>
    <w:p w:rsidR="002231AA" w:rsidRDefault="00860A2A" w:rsidP="00010451">
      <w:pPr>
        <w:ind w:firstLine="708"/>
        <w:jc w:val="both"/>
        <w:rPr>
          <w:rFonts w:ascii="Times New Roman" w:hAnsi="Times New Roman" w:cs="Times New Roman"/>
          <w:sz w:val="24"/>
          <w:szCs w:val="24"/>
        </w:rPr>
      </w:pPr>
      <w:r w:rsidRPr="00860A2A">
        <w:rPr>
          <w:rFonts w:ascii="Times New Roman" w:hAnsi="Times New Roman" w:cs="Times New Roman"/>
          <w:sz w:val="24"/>
          <w:szCs w:val="24"/>
        </w:rPr>
        <w:t>Информация по финансовому обеспечению муниципальной программы за счет средств бюджета муниципального образования (с учетом средств межбюджетных трансфертов)</w:t>
      </w:r>
      <w:r>
        <w:rPr>
          <w:rFonts w:ascii="Times New Roman" w:hAnsi="Times New Roman" w:cs="Times New Roman"/>
          <w:sz w:val="24"/>
          <w:szCs w:val="24"/>
        </w:rPr>
        <w:t xml:space="preserve"> представлена в Таблице № 3 Приложения </w:t>
      </w:r>
      <w:r>
        <w:rPr>
          <w:rFonts w:ascii="Times New Roman" w:eastAsia="Times New Roman" w:hAnsi="Times New Roman" w:cs="Times New Roman"/>
          <w:color w:val="000000"/>
          <w:sz w:val="24"/>
          <w:szCs w:val="24"/>
        </w:rPr>
        <w:t xml:space="preserve">к муниципальной программе энергосбережения и повышения </w:t>
      </w:r>
      <w:r w:rsidRPr="004564F7">
        <w:rPr>
          <w:rFonts w:ascii="Times New Roman" w:eastAsia="Times New Roman" w:hAnsi="Times New Roman" w:cs="Times New Roman"/>
          <w:color w:val="000000"/>
          <w:sz w:val="24"/>
          <w:szCs w:val="24"/>
        </w:rPr>
        <w:t>эне</w:t>
      </w:r>
      <w:r>
        <w:rPr>
          <w:rFonts w:ascii="Times New Roman" w:eastAsia="Times New Roman" w:hAnsi="Times New Roman" w:cs="Times New Roman"/>
          <w:color w:val="000000"/>
          <w:sz w:val="24"/>
          <w:szCs w:val="24"/>
        </w:rPr>
        <w:t xml:space="preserve">ргетической эффективности </w:t>
      </w:r>
      <w:r w:rsidRPr="004564F7">
        <w:rPr>
          <w:rFonts w:ascii="Times New Roman" w:eastAsia="Times New Roman" w:hAnsi="Times New Roman" w:cs="Times New Roman"/>
          <w:color w:val="000000"/>
          <w:sz w:val="24"/>
          <w:szCs w:val="24"/>
        </w:rPr>
        <w:t>на территории МО МР «Ижемский»</w:t>
      </w:r>
      <w:r>
        <w:rPr>
          <w:rFonts w:ascii="Times New Roman" w:eastAsia="Times New Roman" w:hAnsi="Times New Roman" w:cs="Times New Roman"/>
          <w:color w:val="000000"/>
          <w:sz w:val="24"/>
          <w:szCs w:val="24"/>
        </w:rPr>
        <w:t>.</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 xml:space="preserve">Приложение </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к муниципальной программе</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 xml:space="preserve">энергосбережения и повышения </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энергетической эффективности</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на территории МО МР «Ижемский»</w:t>
      </w:r>
    </w:p>
    <w:p w:rsidR="00A17D04" w:rsidRPr="00A17D04" w:rsidRDefault="001013E4" w:rsidP="00A17D04">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A17D04">
        <w:rPr>
          <w:rFonts w:ascii="Times New Roman" w:eastAsia="Times New Roman" w:hAnsi="Times New Roman" w:cs="Times New Roman"/>
          <w:color w:val="000000"/>
          <w:sz w:val="24"/>
          <w:szCs w:val="24"/>
        </w:rPr>
        <w:t xml:space="preserve">от </w:t>
      </w:r>
      <w:r>
        <w:rPr>
          <w:rFonts w:ascii="Times New Roman" w:eastAsia="Times New Roman" w:hAnsi="Times New Roman" w:cs="Times New Roman"/>
          <w:color w:val="000000"/>
          <w:sz w:val="24"/>
          <w:szCs w:val="24"/>
        </w:rPr>
        <w:t>16 марта</w:t>
      </w:r>
      <w:r w:rsidRPr="00A17D04">
        <w:rPr>
          <w:rFonts w:ascii="Times New Roman" w:eastAsia="Times New Roman" w:hAnsi="Times New Roman" w:cs="Times New Roman"/>
          <w:color w:val="000000"/>
          <w:sz w:val="24"/>
          <w:szCs w:val="24"/>
        </w:rPr>
        <w:t xml:space="preserve"> 202</w:t>
      </w:r>
      <w:r>
        <w:rPr>
          <w:rFonts w:ascii="Times New Roman" w:eastAsia="Times New Roman" w:hAnsi="Times New Roman" w:cs="Times New Roman"/>
          <w:color w:val="000000"/>
          <w:sz w:val="24"/>
          <w:szCs w:val="24"/>
        </w:rPr>
        <w:t>2</w:t>
      </w:r>
      <w:r w:rsidRPr="00A17D04">
        <w:rPr>
          <w:rFonts w:ascii="Times New Roman" w:eastAsia="Times New Roman" w:hAnsi="Times New Roman" w:cs="Times New Roman"/>
          <w:color w:val="000000"/>
          <w:sz w:val="24"/>
          <w:szCs w:val="24"/>
        </w:rPr>
        <w:t xml:space="preserve"> года </w:t>
      </w:r>
      <w:r w:rsidR="00A17D04" w:rsidRPr="00A17D04">
        <w:rPr>
          <w:rFonts w:ascii="Times New Roman" w:eastAsia="Times New Roman" w:hAnsi="Times New Roman" w:cs="Times New Roman"/>
          <w:color w:val="000000"/>
          <w:sz w:val="24"/>
          <w:szCs w:val="24"/>
        </w:rPr>
        <w:t xml:space="preserve">№ </w:t>
      </w:r>
      <w:r w:rsidR="000D171A">
        <w:rPr>
          <w:rFonts w:ascii="Times New Roman" w:eastAsia="Times New Roman" w:hAnsi="Times New Roman" w:cs="Times New Roman"/>
          <w:color w:val="000000"/>
          <w:sz w:val="24"/>
          <w:szCs w:val="24"/>
        </w:rPr>
        <w:t>142</w:t>
      </w:r>
      <w:r w:rsidR="00A17D04" w:rsidRPr="00A17D04">
        <w:rPr>
          <w:rFonts w:ascii="Times New Roman" w:eastAsia="Times New Roman" w:hAnsi="Times New Roman" w:cs="Times New Roman"/>
          <w:color w:val="000000"/>
          <w:sz w:val="24"/>
          <w:szCs w:val="24"/>
        </w:rPr>
        <w:t xml:space="preserve"> </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 xml:space="preserve">Таблица №1 </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8"/>
          <w:szCs w:val="28"/>
        </w:rPr>
      </w:pPr>
      <w:bookmarkStart w:id="1" w:name="P161"/>
      <w:bookmarkEnd w:id="1"/>
      <w:r w:rsidRPr="00A17D04">
        <w:rPr>
          <w:rFonts w:ascii="Times New Roman" w:eastAsia="Times New Roman" w:hAnsi="Times New Roman" w:cs="Times New Roman"/>
          <w:sz w:val="28"/>
          <w:szCs w:val="28"/>
        </w:rPr>
        <w:t>Перечень и сведения о целевых индикаторах и показателях</w:t>
      </w:r>
    </w:p>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8"/>
          <w:szCs w:val="28"/>
        </w:rPr>
      </w:pPr>
      <w:r w:rsidRPr="00A17D04">
        <w:rPr>
          <w:rFonts w:ascii="Times New Roman" w:eastAsia="Times New Roman" w:hAnsi="Times New Roman" w:cs="Times New Roman"/>
          <w:sz w:val="28"/>
          <w:szCs w:val="28"/>
        </w:rPr>
        <w:t>муниципальной 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62"/>
        <w:gridCol w:w="2548"/>
        <w:gridCol w:w="1281"/>
        <w:gridCol w:w="1925"/>
        <w:gridCol w:w="1865"/>
        <w:gridCol w:w="1360"/>
        <w:gridCol w:w="1025"/>
        <w:gridCol w:w="1025"/>
        <w:gridCol w:w="1025"/>
        <w:gridCol w:w="1025"/>
        <w:gridCol w:w="1019"/>
      </w:tblGrid>
      <w:tr w:rsidR="00A35161" w:rsidRPr="00A17D04" w:rsidTr="001444EA">
        <w:trPr>
          <w:gridAfter w:val="6"/>
          <w:wAfter w:w="2225" w:type="pct"/>
          <w:trHeight w:val="276"/>
        </w:trPr>
        <w:tc>
          <w:tcPr>
            <w:tcW w:w="159" w:type="pct"/>
            <w:vMerge w:val="restar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N п/п</w:t>
            </w:r>
          </w:p>
        </w:tc>
        <w:tc>
          <w:tcPr>
            <w:tcW w:w="875" w:type="pct"/>
            <w:vMerge w:val="restar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Наименование целевого индикатора (показателя)</w:t>
            </w:r>
          </w:p>
        </w:tc>
        <w:tc>
          <w:tcPr>
            <w:tcW w:w="440" w:type="pct"/>
            <w:vMerge w:val="restar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Ед. измерения</w:t>
            </w:r>
          </w:p>
        </w:tc>
        <w:tc>
          <w:tcPr>
            <w:tcW w:w="661" w:type="pct"/>
            <w:vMerge w:val="restar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Направленность</w:t>
            </w:r>
          </w:p>
        </w:tc>
        <w:tc>
          <w:tcPr>
            <w:tcW w:w="640" w:type="pct"/>
            <w:vMerge w:val="restar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Принадлежность</w:t>
            </w:r>
          </w:p>
        </w:tc>
      </w:tr>
      <w:tr w:rsidR="00A35161" w:rsidRPr="00A17D04" w:rsidTr="001444EA">
        <w:tc>
          <w:tcPr>
            <w:tcW w:w="159"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875"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440"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661"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640"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2225" w:type="pct"/>
            <w:gridSpan w:val="6"/>
            <w:shd w:val="clear" w:color="auto" w:fill="auto"/>
          </w:tcPr>
          <w:p w:rsidR="00A35161" w:rsidRPr="00A17D04" w:rsidRDefault="00A35161" w:rsidP="00A35161">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Значение индикатора (показателя)</w:t>
            </w:r>
          </w:p>
        </w:tc>
      </w:tr>
      <w:tr w:rsidR="00A35161" w:rsidRPr="00A17D04" w:rsidTr="001444EA">
        <w:tc>
          <w:tcPr>
            <w:tcW w:w="159"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875"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440"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661"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640" w:type="pct"/>
            <w:vMerge/>
            <w:shd w:val="clear" w:color="auto" w:fill="auto"/>
          </w:tcPr>
          <w:p w:rsidR="00A35161" w:rsidRPr="00A17D04" w:rsidRDefault="00A35161" w:rsidP="00A17D04">
            <w:pPr>
              <w:spacing w:after="0" w:line="240" w:lineRule="auto"/>
              <w:rPr>
                <w:rFonts w:ascii="Times New Roman" w:eastAsia="Times New Roman" w:hAnsi="Times New Roman" w:cs="Times New Roman"/>
                <w:sz w:val="24"/>
                <w:szCs w:val="24"/>
              </w:rPr>
            </w:pPr>
          </w:p>
        </w:tc>
        <w:tc>
          <w:tcPr>
            <w:tcW w:w="467" w:type="pct"/>
            <w:shd w:val="clear" w:color="auto" w:fill="auto"/>
          </w:tcPr>
          <w:p w:rsidR="00A35161" w:rsidRPr="00A17D04" w:rsidRDefault="0041570C" w:rsidP="0041570C">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2021</w:t>
            </w:r>
          </w:p>
        </w:tc>
        <w:tc>
          <w:tcPr>
            <w:tcW w:w="352" w:type="pct"/>
            <w:shd w:val="clear" w:color="auto" w:fill="auto"/>
          </w:tcPr>
          <w:p w:rsidR="00A35161" w:rsidRPr="00A17D04" w:rsidRDefault="00A35161" w:rsidP="00A35161">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2</w:t>
            </w:r>
          </w:p>
        </w:tc>
        <w:tc>
          <w:tcPr>
            <w:tcW w:w="352" w:type="pct"/>
            <w:shd w:val="clear" w:color="auto" w:fill="auto"/>
          </w:tcPr>
          <w:p w:rsidR="00A35161" w:rsidRPr="00A17D04" w:rsidRDefault="00A35161" w:rsidP="00A35161">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3</w:t>
            </w:r>
          </w:p>
        </w:tc>
        <w:tc>
          <w:tcPr>
            <w:tcW w:w="352" w:type="pct"/>
            <w:shd w:val="clear" w:color="auto" w:fill="auto"/>
          </w:tcPr>
          <w:p w:rsidR="00A35161" w:rsidRPr="00A17D04" w:rsidRDefault="00A35161" w:rsidP="00A35161">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4</w:t>
            </w:r>
          </w:p>
        </w:tc>
        <w:tc>
          <w:tcPr>
            <w:tcW w:w="352" w:type="pct"/>
            <w:shd w:val="clear" w:color="auto" w:fill="auto"/>
          </w:tcPr>
          <w:p w:rsidR="00A35161" w:rsidRPr="00A17D04" w:rsidRDefault="0041570C" w:rsidP="0041570C">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350" w:type="pct"/>
            <w:shd w:val="clear" w:color="auto" w:fill="auto"/>
          </w:tcPr>
          <w:p w:rsidR="00A35161" w:rsidRPr="00A17D04" w:rsidRDefault="00A35161" w:rsidP="00A35161">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Pr>
                <w:rFonts w:ascii="Times New Roman" w:eastAsia="Times New Roman" w:hAnsi="Times New Roman" w:cs="Times New Roman"/>
                <w:sz w:val="24"/>
                <w:szCs w:val="24"/>
              </w:rPr>
              <w:t>6</w:t>
            </w:r>
          </w:p>
        </w:tc>
      </w:tr>
      <w:tr w:rsidR="00A35161" w:rsidRPr="00A17D04" w:rsidTr="001444EA">
        <w:tc>
          <w:tcPr>
            <w:tcW w:w="159" w:type="pc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Cs w:val="20"/>
              </w:rPr>
            </w:pPr>
            <w:r w:rsidRPr="00A17D04">
              <w:rPr>
                <w:rFonts w:ascii="Times New Roman" w:eastAsia="Times New Roman" w:hAnsi="Times New Roman" w:cs="Times New Roman"/>
                <w:szCs w:val="20"/>
              </w:rPr>
              <w:t>1</w:t>
            </w:r>
          </w:p>
        </w:tc>
        <w:tc>
          <w:tcPr>
            <w:tcW w:w="875" w:type="pc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Cs w:val="20"/>
              </w:rPr>
            </w:pPr>
            <w:r w:rsidRPr="00A17D04">
              <w:rPr>
                <w:rFonts w:ascii="Times New Roman" w:eastAsia="Times New Roman" w:hAnsi="Times New Roman" w:cs="Times New Roman"/>
                <w:szCs w:val="20"/>
              </w:rPr>
              <w:t>2</w:t>
            </w:r>
          </w:p>
        </w:tc>
        <w:tc>
          <w:tcPr>
            <w:tcW w:w="440"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3</w:t>
            </w:r>
          </w:p>
        </w:tc>
        <w:tc>
          <w:tcPr>
            <w:tcW w:w="661"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4</w:t>
            </w:r>
          </w:p>
        </w:tc>
        <w:tc>
          <w:tcPr>
            <w:tcW w:w="640"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5</w:t>
            </w:r>
          </w:p>
        </w:tc>
        <w:tc>
          <w:tcPr>
            <w:tcW w:w="467"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6</w:t>
            </w:r>
          </w:p>
        </w:tc>
        <w:tc>
          <w:tcPr>
            <w:tcW w:w="352"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7</w:t>
            </w:r>
          </w:p>
        </w:tc>
        <w:tc>
          <w:tcPr>
            <w:tcW w:w="352"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8</w:t>
            </w:r>
          </w:p>
        </w:tc>
        <w:tc>
          <w:tcPr>
            <w:tcW w:w="352"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9</w:t>
            </w:r>
          </w:p>
        </w:tc>
        <w:tc>
          <w:tcPr>
            <w:tcW w:w="352"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10</w:t>
            </w:r>
          </w:p>
        </w:tc>
        <w:tc>
          <w:tcPr>
            <w:tcW w:w="350" w:type="pct"/>
            <w:shd w:val="clear" w:color="auto" w:fill="auto"/>
          </w:tcPr>
          <w:p w:rsidR="00A35161" w:rsidRPr="00A17D04" w:rsidRDefault="00576CEF" w:rsidP="00A17D04">
            <w:pPr>
              <w:widowControl w:val="0"/>
              <w:autoSpaceDE w:val="0"/>
              <w:autoSpaceDN w:val="0"/>
              <w:spacing w:after="0" w:line="240" w:lineRule="auto"/>
              <w:jc w:val="center"/>
              <w:rPr>
                <w:rFonts w:ascii="Times New Roman" w:eastAsia="Times New Roman" w:hAnsi="Times New Roman" w:cs="Times New Roman"/>
                <w:szCs w:val="20"/>
              </w:rPr>
            </w:pPr>
            <w:r>
              <w:rPr>
                <w:rFonts w:ascii="Times New Roman" w:eastAsia="Times New Roman" w:hAnsi="Times New Roman" w:cs="Times New Roman"/>
                <w:szCs w:val="20"/>
              </w:rPr>
              <w:t>11</w:t>
            </w:r>
          </w:p>
        </w:tc>
      </w:tr>
      <w:tr w:rsidR="00A35161" w:rsidRPr="00A17D04" w:rsidTr="001444EA">
        <w:tc>
          <w:tcPr>
            <w:tcW w:w="159" w:type="pct"/>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Cs w:val="20"/>
              </w:rPr>
            </w:pPr>
          </w:p>
        </w:tc>
        <w:tc>
          <w:tcPr>
            <w:tcW w:w="4841" w:type="pct"/>
            <w:gridSpan w:val="10"/>
            <w:shd w:val="clear" w:color="auto" w:fill="auto"/>
          </w:tcPr>
          <w:p w:rsidR="00A35161" w:rsidRDefault="00A35161" w:rsidP="00A17D04">
            <w:pPr>
              <w:widowControl w:val="0"/>
              <w:autoSpaceDE w:val="0"/>
              <w:autoSpaceDN w:val="0"/>
              <w:spacing w:after="0" w:line="240" w:lineRule="auto"/>
              <w:jc w:val="center"/>
              <w:rPr>
                <w:rFonts w:ascii="Times New Roman" w:eastAsia="Times New Roman" w:hAnsi="Times New Roman" w:cs="Times New Roman"/>
                <w:szCs w:val="20"/>
              </w:rPr>
            </w:pPr>
            <w:r w:rsidRPr="00A17D04">
              <w:rPr>
                <w:rFonts w:ascii="Times New Roman" w:eastAsia="Times New Roman" w:hAnsi="Times New Roman" w:cs="Times New Roman"/>
                <w:sz w:val="24"/>
                <w:szCs w:val="24"/>
              </w:rPr>
              <w:t>"Энергосбережение и повышение энергетической эффективности"</w:t>
            </w:r>
          </w:p>
        </w:tc>
      </w:tr>
      <w:tr w:rsidR="00A35161" w:rsidRPr="00A17D04" w:rsidTr="001444EA">
        <w:trPr>
          <w:trHeight w:val="597"/>
        </w:trPr>
        <w:tc>
          <w:tcPr>
            <w:tcW w:w="159" w:type="pct"/>
            <w:shd w:val="clear" w:color="auto" w:fill="auto"/>
          </w:tcPr>
          <w:p w:rsidR="00A35161" w:rsidRPr="00A17D04" w:rsidRDefault="00A35161" w:rsidP="00A17D04">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841" w:type="pct"/>
            <w:gridSpan w:val="10"/>
            <w:shd w:val="clear" w:color="auto" w:fill="auto"/>
          </w:tcPr>
          <w:p w:rsidR="00A35161" w:rsidRPr="00A17D04"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Целевые показатели, характеризующие оснащенность приборами учета используемых энергетических ресурсов</w:t>
            </w:r>
          </w:p>
        </w:tc>
      </w:tr>
      <w:tr w:rsidR="00A35161" w:rsidRPr="00AD1ADA" w:rsidTr="001444EA">
        <w:trPr>
          <w:trHeight w:val="597"/>
        </w:trPr>
        <w:tc>
          <w:tcPr>
            <w:tcW w:w="159" w:type="pct"/>
            <w:shd w:val="clear" w:color="auto" w:fill="auto"/>
          </w:tcPr>
          <w:p w:rsidR="00A35161" w:rsidRPr="00AD1ADA" w:rsidRDefault="00A35161" w:rsidP="00A17D04">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1.1</w:t>
            </w:r>
          </w:p>
        </w:tc>
        <w:tc>
          <w:tcPr>
            <w:tcW w:w="875" w:type="pct"/>
            <w:shd w:val="clear" w:color="auto" w:fill="auto"/>
          </w:tcPr>
          <w:p w:rsidR="00A35161" w:rsidRPr="00AD1ADA" w:rsidRDefault="00A35161"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многоквартирных домов, оснащенных коллективными (общедомовыми) приборами учета тепловой энергии, в общем числе многоквартирных домов</w:t>
            </w:r>
          </w:p>
        </w:tc>
        <w:tc>
          <w:tcPr>
            <w:tcW w:w="44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color w:val="4F6228" w:themeColor="accent3" w:themeShade="80"/>
                <w:sz w:val="24"/>
                <w:szCs w:val="24"/>
              </w:rPr>
            </w:pPr>
            <w:r w:rsidRPr="00AD1ADA">
              <w:rPr>
                <w:rFonts w:ascii="Times New Roman" w:eastAsia="Times New Roman" w:hAnsi="Times New Roman" w:cs="Times New Roman"/>
                <w:color w:val="4F6228" w:themeColor="accent3" w:themeShade="80"/>
                <w:sz w:val="24"/>
                <w:szCs w:val="24"/>
              </w:rPr>
              <w:t>100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color w:val="4F6228" w:themeColor="accent3" w:themeShade="80"/>
                <w:sz w:val="24"/>
                <w:szCs w:val="24"/>
              </w:rPr>
            </w:pPr>
            <w:r w:rsidRPr="00AD1ADA">
              <w:rPr>
                <w:rFonts w:ascii="Times New Roman" w:eastAsia="Times New Roman" w:hAnsi="Times New Roman" w:cs="Times New Roman"/>
                <w:color w:val="4F6228" w:themeColor="accent3" w:themeShade="80"/>
                <w:sz w:val="24"/>
                <w:szCs w:val="24"/>
              </w:rPr>
              <w:t>100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color w:val="4F6228" w:themeColor="accent3" w:themeShade="80"/>
                <w:sz w:val="24"/>
                <w:szCs w:val="24"/>
              </w:rPr>
            </w:pPr>
            <w:r w:rsidRPr="00AD1ADA">
              <w:rPr>
                <w:rFonts w:ascii="Times New Roman" w:eastAsia="Times New Roman" w:hAnsi="Times New Roman" w:cs="Times New Roman"/>
                <w:color w:val="4F6228" w:themeColor="accent3" w:themeShade="80"/>
                <w:sz w:val="24"/>
                <w:szCs w:val="24"/>
              </w:rPr>
              <w:t>100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color w:val="4F6228" w:themeColor="accent3" w:themeShade="80"/>
                <w:sz w:val="24"/>
                <w:szCs w:val="24"/>
              </w:rPr>
            </w:pPr>
            <w:r w:rsidRPr="00AD1ADA">
              <w:rPr>
                <w:rFonts w:ascii="Times New Roman" w:eastAsia="Times New Roman" w:hAnsi="Times New Roman" w:cs="Times New Roman"/>
                <w:color w:val="4F6228" w:themeColor="accent3" w:themeShade="80"/>
                <w:sz w:val="24"/>
                <w:szCs w:val="24"/>
              </w:rPr>
              <w:t>100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r>
      <w:tr w:rsidR="00D32E3F" w:rsidRPr="00AD1ADA" w:rsidTr="001444EA">
        <w:trPr>
          <w:trHeight w:val="597"/>
        </w:trPr>
        <w:tc>
          <w:tcPr>
            <w:tcW w:w="159" w:type="pct"/>
            <w:shd w:val="clear" w:color="auto" w:fill="auto"/>
          </w:tcPr>
          <w:p w:rsidR="00A35161" w:rsidRPr="00AD1ADA" w:rsidRDefault="00A35161" w:rsidP="00A17D04">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1.2</w:t>
            </w:r>
          </w:p>
        </w:tc>
        <w:tc>
          <w:tcPr>
            <w:tcW w:w="875" w:type="pct"/>
            <w:shd w:val="clear" w:color="auto" w:fill="auto"/>
          </w:tcPr>
          <w:p w:rsidR="00A35161" w:rsidRPr="00AD1ADA" w:rsidRDefault="00A35161"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многоквартирных домов, оснащенных коллективными (общедомовыми) приборами учета электрической энергии, в общем числе многоквартирных домов</w:t>
            </w:r>
          </w:p>
        </w:tc>
        <w:tc>
          <w:tcPr>
            <w:tcW w:w="44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A35161" w:rsidRPr="00AD1ADA" w:rsidRDefault="00AB5FC3"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 </w:t>
            </w:r>
            <w:r w:rsidR="00A35161" w:rsidRPr="00AD1ADA">
              <w:rPr>
                <w:rFonts w:ascii="Times New Roman" w:eastAsia="Times New Roman" w:hAnsi="Times New Roman" w:cs="Times New Roman"/>
                <w:sz w:val="24"/>
                <w:szCs w:val="24"/>
              </w:rPr>
              <w:t>↑</w:t>
            </w:r>
          </w:p>
        </w:tc>
        <w:tc>
          <w:tcPr>
            <w:tcW w:w="64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tc>
        <w:tc>
          <w:tcPr>
            <w:tcW w:w="467"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80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90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r>
      <w:tr w:rsidR="00A35161" w:rsidRPr="00AD1ADA" w:rsidTr="001444EA">
        <w:trPr>
          <w:trHeight w:val="597"/>
        </w:trPr>
        <w:tc>
          <w:tcPr>
            <w:tcW w:w="159" w:type="pct"/>
            <w:shd w:val="clear" w:color="auto" w:fill="auto"/>
          </w:tcPr>
          <w:p w:rsidR="00A35161" w:rsidRPr="00AD1ADA" w:rsidRDefault="00A35161" w:rsidP="00A17D04">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1.3</w:t>
            </w:r>
          </w:p>
        </w:tc>
        <w:tc>
          <w:tcPr>
            <w:tcW w:w="875" w:type="pct"/>
            <w:shd w:val="clear" w:color="auto" w:fill="auto"/>
          </w:tcPr>
          <w:p w:rsidR="00A35161" w:rsidRPr="00AD1ADA" w:rsidRDefault="00A35161" w:rsidP="00A17D04">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многоквартирных домов, оснащенных коллективными (общедомовыми) приборами учета холодной воды, в общем числе многоквартирных домов</w:t>
            </w:r>
          </w:p>
        </w:tc>
        <w:tc>
          <w:tcPr>
            <w:tcW w:w="44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A35161" w:rsidRPr="00AD1ADA" w:rsidRDefault="00A35161"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F90FB1" w:rsidRPr="00AD1ADA" w:rsidRDefault="00F90FB1" w:rsidP="00A17D04">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A35161" w:rsidRPr="00AD1ADA" w:rsidRDefault="0093554D"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61</w:t>
            </w:r>
          </w:p>
        </w:tc>
        <w:tc>
          <w:tcPr>
            <w:tcW w:w="352" w:type="pct"/>
            <w:shd w:val="clear" w:color="auto" w:fill="auto"/>
          </w:tcPr>
          <w:p w:rsidR="00A35161" w:rsidRPr="00AD1ADA" w:rsidRDefault="0093554D" w:rsidP="0093554D">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62</w:t>
            </w:r>
          </w:p>
        </w:tc>
        <w:tc>
          <w:tcPr>
            <w:tcW w:w="352" w:type="pct"/>
            <w:shd w:val="clear" w:color="auto" w:fill="auto"/>
          </w:tcPr>
          <w:p w:rsidR="00A35161" w:rsidRPr="00AD1ADA" w:rsidRDefault="0093554D"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64</w:t>
            </w:r>
          </w:p>
        </w:tc>
        <w:tc>
          <w:tcPr>
            <w:tcW w:w="352" w:type="pct"/>
            <w:shd w:val="clear" w:color="auto" w:fill="auto"/>
          </w:tcPr>
          <w:p w:rsidR="00A35161" w:rsidRPr="00AD1ADA" w:rsidRDefault="004D3F1A" w:rsidP="00B76E5E">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66</w:t>
            </w:r>
          </w:p>
        </w:tc>
        <w:tc>
          <w:tcPr>
            <w:tcW w:w="352" w:type="pct"/>
            <w:shd w:val="clear" w:color="auto" w:fill="auto"/>
          </w:tcPr>
          <w:p w:rsidR="00A35161" w:rsidRPr="00AD1ADA" w:rsidRDefault="004D3F1A" w:rsidP="00B76E5E">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86</w:t>
            </w:r>
          </w:p>
        </w:tc>
        <w:tc>
          <w:tcPr>
            <w:tcW w:w="350" w:type="pct"/>
            <w:shd w:val="clear" w:color="auto" w:fill="auto"/>
          </w:tcPr>
          <w:p w:rsidR="00A35161" w:rsidRPr="00AD1ADA" w:rsidRDefault="004D3F1A" w:rsidP="004D3F1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r>
      <w:tr w:rsidR="001444EA" w:rsidRPr="00AD1ADA" w:rsidTr="001444EA">
        <w:trPr>
          <w:trHeight w:val="597"/>
        </w:trPr>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1.4</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жилых, нежилых помещений в многоквартирных домах, жилых домах (домовладениях), оснащенных индивидуальными приборами учета тепловой энергии в общем количестве жилых, нежилых помещений в многоквартирных домах, жилых домах (домовладениях)</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w:t>
            </w:r>
          </w:p>
        </w:tc>
        <w:tc>
          <w:tcPr>
            <w:tcW w:w="350"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w:t>
            </w:r>
          </w:p>
        </w:tc>
      </w:tr>
      <w:tr w:rsidR="000F381F" w:rsidRPr="00AD1ADA" w:rsidTr="001444EA">
        <w:trPr>
          <w:trHeight w:val="597"/>
        </w:trPr>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1.5</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жилых, нежилых помещений в многоквартирных домах, жилых домах (домовладениях), оснащенных индивидуальными приборами учета электрической энергии в общем количестве жилых, нежилых помещений в многоквартирных домах, жилых домах (домовладениях)</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tc>
        <w:tc>
          <w:tcPr>
            <w:tcW w:w="467"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85</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90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r>
      <w:tr w:rsidR="001444EA" w:rsidRPr="00AD1ADA" w:rsidTr="001444EA">
        <w:trPr>
          <w:trHeight w:val="597"/>
        </w:trPr>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1.6</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жилых, нежилых помещений в многоквартирных домах, жилых домах (домовладениях), оснащенных индивидуальными приборами учета холодной воды в общем количестве жилых, нежилых помещений в многоквартирных домах, жилых домах (домовладениях)</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41</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42</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42</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42</w:t>
            </w:r>
          </w:p>
        </w:tc>
        <w:tc>
          <w:tcPr>
            <w:tcW w:w="352"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42</w:t>
            </w:r>
          </w:p>
        </w:tc>
        <w:tc>
          <w:tcPr>
            <w:tcW w:w="350" w:type="pct"/>
            <w:shd w:val="clear" w:color="auto" w:fill="auto"/>
          </w:tcPr>
          <w:p w:rsidR="001444EA" w:rsidRPr="00AD1ADA" w:rsidRDefault="00CB27C1"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42</w:t>
            </w:r>
          </w:p>
        </w:tc>
      </w:tr>
      <w:tr w:rsidR="001444EA" w:rsidRPr="00AD1ADA" w:rsidTr="001444EA">
        <w:trPr>
          <w:trHeight w:val="597"/>
        </w:trPr>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1.7</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потребляемой муниципальными учреждениями тепловой энергии, приобретаемой по приборам учета, в общем объеме потребляемой тепловой энергии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90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r>
      <w:tr w:rsidR="001444EA" w:rsidRPr="00AD1ADA" w:rsidTr="001444EA">
        <w:trPr>
          <w:trHeight w:val="597"/>
        </w:trPr>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1.8</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потребляемой муниципальными учреждениями электрической энергии, приобретаемой по приборам учета, в общем объеме потребляемой электрической энергии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90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100</w:t>
            </w:r>
          </w:p>
        </w:tc>
        <w:tc>
          <w:tcPr>
            <w:tcW w:w="35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100</w:t>
            </w:r>
            <w:r w:rsidR="00E43A82" w:rsidRPr="00AD1ADA">
              <w:rPr>
                <w:rFonts w:ascii="Times New Roman" w:eastAsia="Times New Roman" w:hAnsi="Times New Roman" w:cs="Times New Roman"/>
                <w:color w:val="000000" w:themeColor="text1"/>
                <w:sz w:val="24"/>
                <w:szCs w:val="24"/>
              </w:rPr>
              <w:t xml:space="preserve"> </w:t>
            </w:r>
          </w:p>
        </w:tc>
      </w:tr>
      <w:tr w:rsidR="001444EA" w:rsidRPr="00AD1ADA" w:rsidTr="001444EA">
        <w:trPr>
          <w:trHeight w:val="597"/>
        </w:trPr>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1.9</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потребляемой государственными (муниципальными) учреждениями холодной воды, приобретаемой по приборам учета, в общем объеме потребляемой холодной воды государственными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90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Cs w:val="20"/>
              </w:rPr>
            </w:pPr>
            <w:r w:rsidRPr="00AD1ADA">
              <w:rPr>
                <w:rFonts w:ascii="Times New Roman" w:eastAsia="Times New Roman" w:hAnsi="Times New Roman" w:cs="Times New Roman"/>
                <w:szCs w:val="20"/>
              </w:rPr>
              <w:t>2</w:t>
            </w:r>
          </w:p>
        </w:tc>
        <w:tc>
          <w:tcPr>
            <w:tcW w:w="4841" w:type="pct"/>
            <w:gridSpan w:val="10"/>
            <w:shd w:val="clear" w:color="auto" w:fill="auto"/>
          </w:tcPr>
          <w:p w:rsidR="001444EA" w:rsidRPr="00AD1ADA" w:rsidRDefault="001444EA" w:rsidP="001444E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rPr>
            </w:pPr>
            <w:r w:rsidRPr="00AD1ADA">
              <w:rPr>
                <w:rFonts w:ascii="Times New Roman" w:eastAsia="Times New Roman" w:hAnsi="Times New Roman" w:cs="Times New Roman"/>
                <w:sz w:val="24"/>
                <w:szCs w:val="24"/>
              </w:rPr>
              <w:t>Целевые показатели в муниципальном секторе</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Cs w:val="20"/>
              </w:rPr>
            </w:pPr>
            <w:r w:rsidRPr="00AD1ADA">
              <w:rPr>
                <w:rFonts w:ascii="Times New Roman" w:eastAsia="Times New Roman" w:hAnsi="Times New Roman" w:cs="Times New Roman"/>
                <w:szCs w:val="20"/>
              </w:rPr>
              <w:t>2.1</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Удельный расход тепловой энергии зданиями и помещениями учебно-воспитательного назначения </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rPr>
            </w:pPr>
            <w:r w:rsidRPr="00AD1ADA">
              <w:rPr>
                <w:rFonts w:ascii="Times New Roman" w:eastAsia="Times New Roman" w:hAnsi="Times New Roman" w:cs="Times New Roman"/>
              </w:rPr>
              <w:t>Гкал/м</w:t>
            </w:r>
            <w:r w:rsidRPr="00AD1ADA">
              <w:rPr>
                <w:rFonts w:ascii="Times New Roman" w:eastAsia="Times New Roman" w:hAnsi="Times New Roman" w:cs="Times New Roman"/>
                <w:vertAlign w:val="superscript"/>
              </w:rPr>
              <w:t>2</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4E700C" w:rsidP="001444E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0,2404</w:t>
            </w:r>
          </w:p>
        </w:tc>
        <w:tc>
          <w:tcPr>
            <w:tcW w:w="352" w:type="pct"/>
            <w:shd w:val="clear" w:color="auto" w:fill="auto"/>
          </w:tcPr>
          <w:p w:rsidR="001444EA" w:rsidRPr="00AD1ADA" w:rsidRDefault="001444EA" w:rsidP="004E70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4E700C" w:rsidRPr="00AD1ADA">
              <w:rPr>
                <w:rFonts w:ascii="Times New Roman" w:eastAsia="Times New Roman" w:hAnsi="Times New Roman" w:cs="Times New Roman"/>
                <w:color w:val="000000"/>
              </w:rPr>
              <w:t>2128</w:t>
            </w:r>
          </w:p>
        </w:tc>
        <w:tc>
          <w:tcPr>
            <w:tcW w:w="352" w:type="pct"/>
            <w:shd w:val="clear" w:color="auto" w:fill="auto"/>
          </w:tcPr>
          <w:p w:rsidR="001444EA" w:rsidRPr="00AD1ADA" w:rsidRDefault="001444EA" w:rsidP="004E70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4E700C" w:rsidRPr="00AD1ADA">
              <w:rPr>
                <w:rFonts w:ascii="Times New Roman" w:eastAsia="Times New Roman" w:hAnsi="Times New Roman" w:cs="Times New Roman"/>
                <w:color w:val="000000"/>
              </w:rPr>
              <w:t>199747</w:t>
            </w:r>
          </w:p>
        </w:tc>
        <w:tc>
          <w:tcPr>
            <w:tcW w:w="352" w:type="pct"/>
            <w:shd w:val="clear" w:color="auto" w:fill="auto"/>
          </w:tcPr>
          <w:p w:rsidR="001444EA" w:rsidRPr="00AD1ADA" w:rsidRDefault="001444EA" w:rsidP="004E70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4E700C" w:rsidRPr="00AD1ADA">
              <w:rPr>
                <w:rFonts w:ascii="Times New Roman" w:eastAsia="Times New Roman" w:hAnsi="Times New Roman" w:cs="Times New Roman"/>
                <w:color w:val="000000"/>
              </w:rPr>
              <w:t>199747</w:t>
            </w:r>
          </w:p>
        </w:tc>
        <w:tc>
          <w:tcPr>
            <w:tcW w:w="352" w:type="pct"/>
            <w:shd w:val="clear" w:color="auto" w:fill="auto"/>
          </w:tcPr>
          <w:p w:rsidR="001444EA" w:rsidRPr="00AD1ADA" w:rsidRDefault="001444EA" w:rsidP="004E70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4E700C" w:rsidRPr="00AD1ADA">
              <w:rPr>
                <w:rFonts w:ascii="Times New Roman" w:eastAsia="Times New Roman" w:hAnsi="Times New Roman" w:cs="Times New Roman"/>
                <w:color w:val="000000"/>
              </w:rPr>
              <w:t>199747</w:t>
            </w:r>
          </w:p>
        </w:tc>
        <w:tc>
          <w:tcPr>
            <w:tcW w:w="350" w:type="pct"/>
            <w:shd w:val="clear" w:color="auto" w:fill="auto"/>
          </w:tcPr>
          <w:p w:rsidR="001444EA" w:rsidRPr="00AD1ADA" w:rsidRDefault="001444EA" w:rsidP="004E700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4E700C" w:rsidRPr="00AD1ADA">
              <w:rPr>
                <w:rFonts w:ascii="Times New Roman" w:eastAsia="Times New Roman" w:hAnsi="Times New Roman" w:cs="Times New Roman"/>
                <w:color w:val="000000"/>
              </w:rPr>
              <w:t>193148</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Cs w:val="20"/>
              </w:rPr>
            </w:pPr>
            <w:r w:rsidRPr="00AD1ADA">
              <w:rPr>
                <w:rFonts w:ascii="Times New Roman" w:eastAsia="Times New Roman" w:hAnsi="Times New Roman" w:cs="Times New Roman"/>
                <w:szCs w:val="20"/>
              </w:rPr>
              <w:t>2.2</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Удельный расход электрической энергии зданиями и помещениями учебно-воспитательного назначения</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roofErr w:type="spellStart"/>
            <w:r w:rsidRPr="00AD1ADA">
              <w:rPr>
                <w:rFonts w:ascii="Times New Roman" w:eastAsia="Times New Roman" w:hAnsi="Times New Roman" w:cs="Times New Roman"/>
                <w:sz w:val="24"/>
                <w:szCs w:val="24"/>
              </w:rPr>
              <w:t>кВт.ч</w:t>
            </w:r>
            <w:proofErr w:type="spellEnd"/>
            <w:r w:rsidRPr="00AD1ADA">
              <w:rPr>
                <w:rFonts w:ascii="Times New Roman" w:eastAsia="Times New Roman" w:hAnsi="Times New Roman" w:cs="Times New Roman"/>
                <w:sz w:val="24"/>
                <w:szCs w:val="24"/>
              </w:rPr>
              <w:t>/м</w:t>
            </w:r>
            <w:r w:rsidRPr="00AD1ADA">
              <w:rPr>
                <w:rFonts w:ascii="Times New Roman" w:eastAsia="Times New Roman" w:hAnsi="Times New Roman" w:cs="Times New Roman"/>
                <w:sz w:val="24"/>
                <w:szCs w:val="24"/>
                <w:vertAlign w:val="superscript"/>
              </w:rPr>
              <w:t>2</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894DD3" w:rsidP="001444E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105,287</w:t>
            </w:r>
          </w:p>
        </w:tc>
        <w:tc>
          <w:tcPr>
            <w:tcW w:w="352" w:type="pct"/>
            <w:shd w:val="clear" w:color="auto" w:fill="auto"/>
          </w:tcPr>
          <w:p w:rsidR="001444EA" w:rsidRPr="00AD1ADA" w:rsidRDefault="00894DD3" w:rsidP="001444E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96,893</w:t>
            </w:r>
          </w:p>
        </w:tc>
        <w:tc>
          <w:tcPr>
            <w:tcW w:w="352" w:type="pct"/>
            <w:shd w:val="clear" w:color="auto" w:fill="auto"/>
          </w:tcPr>
          <w:p w:rsidR="001444EA" w:rsidRPr="00AD1ADA" w:rsidRDefault="00894DD3" w:rsidP="001444E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88,467</w:t>
            </w:r>
          </w:p>
        </w:tc>
        <w:tc>
          <w:tcPr>
            <w:tcW w:w="352" w:type="pct"/>
            <w:shd w:val="clear" w:color="auto" w:fill="auto"/>
          </w:tcPr>
          <w:p w:rsidR="001444EA" w:rsidRPr="00AD1ADA" w:rsidRDefault="00894DD3" w:rsidP="001444E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85,467</w:t>
            </w:r>
          </w:p>
        </w:tc>
        <w:tc>
          <w:tcPr>
            <w:tcW w:w="352" w:type="pct"/>
            <w:shd w:val="clear" w:color="auto" w:fill="auto"/>
          </w:tcPr>
          <w:p w:rsidR="001444EA" w:rsidRPr="00AD1ADA" w:rsidRDefault="00894DD3" w:rsidP="001444E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80,341</w:t>
            </w:r>
          </w:p>
        </w:tc>
        <w:tc>
          <w:tcPr>
            <w:tcW w:w="350" w:type="pct"/>
            <w:shd w:val="clear" w:color="auto" w:fill="auto"/>
          </w:tcPr>
          <w:p w:rsidR="001444EA" w:rsidRPr="00AD1ADA" w:rsidRDefault="00894DD3" w:rsidP="001444EA">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77,931</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rPr>
            </w:pPr>
            <w:r w:rsidRPr="00AD1ADA">
              <w:rPr>
                <w:rFonts w:ascii="Times New Roman" w:eastAsia="Times New Roman" w:hAnsi="Times New Roman" w:cs="Times New Roman"/>
              </w:rPr>
              <w:t>2.3</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Объем потребления тепловой энергии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Гкал</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D46FBE"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6903,03</w:t>
            </w:r>
          </w:p>
        </w:tc>
        <w:tc>
          <w:tcPr>
            <w:tcW w:w="352" w:type="pct"/>
            <w:shd w:val="clear" w:color="auto" w:fill="auto"/>
          </w:tcPr>
          <w:p w:rsidR="001444EA" w:rsidRPr="00AD1ADA" w:rsidRDefault="00D46FBE"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6339,74</w:t>
            </w:r>
          </w:p>
        </w:tc>
        <w:tc>
          <w:tcPr>
            <w:tcW w:w="352" w:type="pct"/>
            <w:shd w:val="clear" w:color="auto" w:fill="auto"/>
          </w:tcPr>
          <w:p w:rsidR="001444EA" w:rsidRPr="00AD1ADA" w:rsidRDefault="00D46FBE"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5944,24</w:t>
            </w:r>
          </w:p>
        </w:tc>
        <w:tc>
          <w:tcPr>
            <w:tcW w:w="352" w:type="pct"/>
            <w:shd w:val="clear" w:color="auto" w:fill="auto"/>
          </w:tcPr>
          <w:p w:rsidR="001444EA" w:rsidRPr="00AD1ADA" w:rsidRDefault="00D46FBE" w:rsidP="001444EA">
            <w:pPr>
              <w:spacing w:after="0" w:line="240" w:lineRule="auto"/>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5772,37</w:t>
            </w:r>
          </w:p>
        </w:tc>
        <w:tc>
          <w:tcPr>
            <w:tcW w:w="352" w:type="pct"/>
            <w:shd w:val="clear" w:color="auto" w:fill="auto"/>
          </w:tcPr>
          <w:p w:rsidR="001444EA" w:rsidRPr="00AD1ADA" w:rsidRDefault="00D46FBE"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7466,33</w:t>
            </w:r>
          </w:p>
        </w:tc>
        <w:tc>
          <w:tcPr>
            <w:tcW w:w="350" w:type="pct"/>
            <w:shd w:val="clear" w:color="auto" w:fill="auto"/>
          </w:tcPr>
          <w:p w:rsidR="001444EA" w:rsidRPr="00AD1ADA" w:rsidRDefault="00D46FBE"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7427,93</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rPr>
            </w:pPr>
            <w:r w:rsidRPr="00AD1ADA">
              <w:rPr>
                <w:rFonts w:ascii="Times New Roman" w:eastAsia="Times New Roman" w:hAnsi="Times New Roman" w:cs="Times New Roman"/>
              </w:rPr>
              <w:t>2.4</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Объем потребления электрической энергии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кВт*ч</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9A653A"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6728103</w:t>
            </w:r>
          </w:p>
        </w:tc>
        <w:tc>
          <w:tcPr>
            <w:tcW w:w="352" w:type="pct"/>
            <w:shd w:val="clear" w:color="auto" w:fill="auto"/>
          </w:tcPr>
          <w:p w:rsidR="001444EA" w:rsidRPr="00AD1ADA" w:rsidRDefault="00F65A9A"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6247352</w:t>
            </w:r>
          </w:p>
        </w:tc>
        <w:tc>
          <w:tcPr>
            <w:tcW w:w="352" w:type="pct"/>
            <w:shd w:val="clear" w:color="auto" w:fill="auto"/>
          </w:tcPr>
          <w:p w:rsidR="001444EA" w:rsidRPr="00AD1ADA" w:rsidRDefault="00F65A9A"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5758289</w:t>
            </w:r>
          </w:p>
        </w:tc>
        <w:tc>
          <w:tcPr>
            <w:tcW w:w="352" w:type="pct"/>
            <w:shd w:val="clear" w:color="auto" w:fill="auto"/>
          </w:tcPr>
          <w:p w:rsidR="001444EA" w:rsidRPr="00AD1ADA" w:rsidRDefault="00F65A9A"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6186061</w:t>
            </w:r>
          </w:p>
        </w:tc>
        <w:tc>
          <w:tcPr>
            <w:tcW w:w="352" w:type="pct"/>
            <w:shd w:val="clear" w:color="auto" w:fill="auto"/>
          </w:tcPr>
          <w:p w:rsidR="001444EA" w:rsidRPr="00AD1ADA" w:rsidRDefault="00F65A9A"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6355582</w:t>
            </w:r>
          </w:p>
        </w:tc>
        <w:tc>
          <w:tcPr>
            <w:tcW w:w="350" w:type="pct"/>
            <w:shd w:val="clear" w:color="auto" w:fill="auto"/>
          </w:tcPr>
          <w:p w:rsidR="001444EA" w:rsidRPr="00AD1ADA" w:rsidRDefault="00F65A9A"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6165259</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rPr>
            </w:pPr>
            <w:r w:rsidRPr="00AD1ADA">
              <w:rPr>
                <w:rFonts w:ascii="Times New Roman" w:eastAsia="Times New Roman" w:hAnsi="Times New Roman" w:cs="Times New Roman"/>
              </w:rPr>
              <w:t>2.5</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Объем потребления угля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т</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1444EA" w:rsidP="00B9042C">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1</w:t>
            </w:r>
            <w:r w:rsidR="00B21DA2" w:rsidRPr="00AD1ADA">
              <w:rPr>
                <w:rFonts w:ascii="Times New Roman" w:eastAsia="Times New Roman" w:hAnsi="Times New Roman" w:cs="Times New Roman"/>
                <w:color w:val="000000" w:themeColor="text1"/>
                <w:sz w:val="24"/>
                <w:szCs w:val="24"/>
              </w:rPr>
              <w:t>717,3</w:t>
            </w:r>
          </w:p>
        </w:tc>
        <w:tc>
          <w:tcPr>
            <w:tcW w:w="352" w:type="pct"/>
            <w:shd w:val="clear" w:color="auto" w:fill="auto"/>
          </w:tcPr>
          <w:p w:rsidR="001444EA" w:rsidRPr="00AD1ADA" w:rsidRDefault="00B21DA2"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1611</w:t>
            </w:r>
          </w:p>
        </w:tc>
        <w:tc>
          <w:tcPr>
            <w:tcW w:w="352" w:type="pct"/>
            <w:shd w:val="clear" w:color="auto" w:fill="auto"/>
          </w:tcPr>
          <w:p w:rsidR="001444EA" w:rsidRPr="00AD1ADA" w:rsidRDefault="00B21DA2"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1689,5</w:t>
            </w:r>
          </w:p>
        </w:tc>
        <w:tc>
          <w:tcPr>
            <w:tcW w:w="352" w:type="pct"/>
            <w:shd w:val="clear" w:color="auto" w:fill="auto"/>
          </w:tcPr>
          <w:p w:rsidR="001444EA" w:rsidRPr="00AD1ADA" w:rsidRDefault="00B21DA2"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1612,5</w:t>
            </w:r>
          </w:p>
        </w:tc>
        <w:tc>
          <w:tcPr>
            <w:tcW w:w="352" w:type="pct"/>
            <w:shd w:val="clear" w:color="auto" w:fill="auto"/>
          </w:tcPr>
          <w:p w:rsidR="001444EA" w:rsidRPr="00AD1ADA" w:rsidRDefault="006A3205"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1566,53</w:t>
            </w:r>
          </w:p>
        </w:tc>
        <w:tc>
          <w:tcPr>
            <w:tcW w:w="350" w:type="pct"/>
            <w:shd w:val="clear" w:color="auto" w:fill="auto"/>
          </w:tcPr>
          <w:p w:rsidR="001444EA" w:rsidRPr="00AD1ADA" w:rsidRDefault="006A3205" w:rsidP="001444EA">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themeColor="text1"/>
                <w:sz w:val="24"/>
                <w:szCs w:val="24"/>
              </w:rPr>
              <w:t>1521,9</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rPr>
            </w:pPr>
            <w:r w:rsidRPr="00AD1ADA">
              <w:rPr>
                <w:rFonts w:ascii="Times New Roman" w:eastAsia="Times New Roman" w:hAnsi="Times New Roman" w:cs="Times New Roman"/>
              </w:rPr>
              <w:t>2.6</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hAnsi="Times New Roman"/>
                <w:sz w:val="24"/>
                <w:szCs w:val="24"/>
              </w:rPr>
              <w:t>Объем потребления дизельного и иного топлива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т</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B9042C" w:rsidP="00B9042C">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50,498</w:t>
            </w:r>
          </w:p>
        </w:tc>
        <w:tc>
          <w:tcPr>
            <w:tcW w:w="352" w:type="pct"/>
            <w:shd w:val="clear" w:color="auto" w:fill="auto"/>
          </w:tcPr>
          <w:p w:rsidR="001444EA" w:rsidRPr="00AD1ADA" w:rsidRDefault="00B9042C" w:rsidP="00B9042C">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67,293</w:t>
            </w:r>
          </w:p>
        </w:tc>
        <w:tc>
          <w:tcPr>
            <w:tcW w:w="352" w:type="pct"/>
            <w:shd w:val="clear" w:color="auto" w:fill="auto"/>
          </w:tcPr>
          <w:p w:rsidR="001444EA" w:rsidRPr="00AD1ADA" w:rsidRDefault="00B9042C" w:rsidP="00B9042C">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59,03</w:t>
            </w:r>
          </w:p>
        </w:tc>
        <w:tc>
          <w:tcPr>
            <w:tcW w:w="352" w:type="pct"/>
            <w:shd w:val="clear" w:color="auto" w:fill="auto"/>
          </w:tcPr>
          <w:p w:rsidR="001444EA" w:rsidRPr="00AD1ADA" w:rsidRDefault="00B9042C" w:rsidP="00B9042C">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54,722</w:t>
            </w:r>
          </w:p>
        </w:tc>
        <w:tc>
          <w:tcPr>
            <w:tcW w:w="352" w:type="pct"/>
            <w:shd w:val="clear" w:color="auto" w:fill="auto"/>
          </w:tcPr>
          <w:p w:rsidR="001444EA" w:rsidRPr="00AD1ADA" w:rsidRDefault="00B9042C" w:rsidP="00B9042C">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53,722</w:t>
            </w:r>
          </w:p>
        </w:tc>
        <w:tc>
          <w:tcPr>
            <w:tcW w:w="350" w:type="pct"/>
            <w:shd w:val="clear" w:color="auto" w:fill="auto"/>
          </w:tcPr>
          <w:p w:rsidR="001444EA" w:rsidRPr="00AD1ADA" w:rsidRDefault="00B9042C" w:rsidP="00B9042C">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53,092</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rPr>
            </w:pPr>
            <w:r w:rsidRPr="00AD1ADA">
              <w:rPr>
                <w:rFonts w:ascii="Times New Roman" w:eastAsia="Times New Roman" w:hAnsi="Times New Roman" w:cs="Times New Roman"/>
              </w:rPr>
              <w:t>2.7</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hAnsi="Times New Roman"/>
                <w:sz w:val="24"/>
                <w:szCs w:val="24"/>
              </w:rPr>
            </w:pPr>
            <w:r w:rsidRPr="00AD1ADA">
              <w:rPr>
                <w:rFonts w:ascii="Times New Roman" w:hAnsi="Times New Roman"/>
                <w:sz w:val="24"/>
                <w:szCs w:val="24"/>
              </w:rPr>
              <w:t>Объем потребления холодной воды муниципальными учреждениями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м</w:t>
            </w:r>
            <w:r w:rsidRPr="00AD1ADA">
              <w:rPr>
                <w:rFonts w:ascii="Times New Roman" w:eastAsia="Times New Roman" w:hAnsi="Times New Roman" w:cs="Times New Roman"/>
                <w:sz w:val="24"/>
                <w:szCs w:val="24"/>
                <w:vertAlign w:val="superscript"/>
              </w:rPr>
              <w:t>3</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817143" w:rsidP="0081714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7957,83</w:t>
            </w:r>
          </w:p>
        </w:tc>
        <w:tc>
          <w:tcPr>
            <w:tcW w:w="352" w:type="pct"/>
            <w:shd w:val="clear" w:color="auto" w:fill="auto"/>
          </w:tcPr>
          <w:p w:rsidR="001444EA" w:rsidRPr="00AD1ADA" w:rsidRDefault="000A499D" w:rsidP="0081714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7235,34</w:t>
            </w:r>
          </w:p>
        </w:tc>
        <w:tc>
          <w:tcPr>
            <w:tcW w:w="352" w:type="pct"/>
            <w:shd w:val="clear" w:color="auto" w:fill="auto"/>
          </w:tcPr>
          <w:p w:rsidR="001444EA" w:rsidRPr="00AD1ADA" w:rsidRDefault="000A499D" w:rsidP="0081714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7780,6</w:t>
            </w:r>
          </w:p>
        </w:tc>
        <w:tc>
          <w:tcPr>
            <w:tcW w:w="352" w:type="pct"/>
            <w:shd w:val="clear" w:color="auto" w:fill="auto"/>
          </w:tcPr>
          <w:p w:rsidR="001444EA" w:rsidRPr="00AD1ADA" w:rsidRDefault="000A499D" w:rsidP="0081714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7773,46</w:t>
            </w:r>
          </w:p>
        </w:tc>
        <w:tc>
          <w:tcPr>
            <w:tcW w:w="352" w:type="pct"/>
            <w:shd w:val="clear" w:color="auto" w:fill="auto"/>
          </w:tcPr>
          <w:p w:rsidR="001444EA" w:rsidRPr="00AD1ADA" w:rsidRDefault="000A499D" w:rsidP="0081714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7761,91</w:t>
            </w:r>
          </w:p>
        </w:tc>
        <w:tc>
          <w:tcPr>
            <w:tcW w:w="350" w:type="pct"/>
            <w:shd w:val="clear" w:color="auto" w:fill="auto"/>
          </w:tcPr>
          <w:p w:rsidR="001444EA" w:rsidRPr="00AD1ADA" w:rsidRDefault="000A499D" w:rsidP="0081714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color w:val="000000" w:themeColor="text1"/>
                <w:sz w:val="24"/>
                <w:szCs w:val="24"/>
              </w:rPr>
            </w:pPr>
            <w:r w:rsidRPr="00AD1ADA">
              <w:rPr>
                <w:rFonts w:ascii="Times New Roman" w:eastAsia="Times New Roman" w:hAnsi="Times New Roman" w:cs="Times New Roman"/>
                <w:color w:val="000000" w:themeColor="text1"/>
                <w:sz w:val="24"/>
                <w:szCs w:val="24"/>
              </w:rPr>
              <w:t>7050,71</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w:t>
            </w:r>
          </w:p>
        </w:tc>
        <w:tc>
          <w:tcPr>
            <w:tcW w:w="4841" w:type="pct"/>
            <w:gridSpan w:val="10"/>
            <w:shd w:val="clear" w:color="auto" w:fill="auto"/>
          </w:tcPr>
          <w:p w:rsidR="001444EA" w:rsidRPr="00AD1ADA" w:rsidRDefault="001444EA" w:rsidP="001444E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sz w:val="24"/>
                <w:szCs w:val="24"/>
              </w:rPr>
              <w:t>Целевые показатели в жилищном фонде</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3.1</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многоквартирных домов, имеющих класс энергоэффективности «В» и выше</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1444EA" w:rsidP="00CD2A6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0,9</w:t>
            </w:r>
            <w:r w:rsidR="00F93973" w:rsidRPr="00AD1ADA">
              <w:rPr>
                <w:rFonts w:ascii="Times New Roman" w:eastAsia="Times New Roman" w:hAnsi="Times New Roman" w:cs="Times New Roman"/>
                <w:sz w:val="24"/>
                <w:szCs w:val="24"/>
              </w:rPr>
              <w:t xml:space="preserve"> </w:t>
            </w:r>
          </w:p>
        </w:tc>
        <w:tc>
          <w:tcPr>
            <w:tcW w:w="352" w:type="pct"/>
            <w:shd w:val="clear" w:color="auto" w:fill="auto"/>
          </w:tcPr>
          <w:p w:rsidR="001444EA" w:rsidRPr="00AD1ADA" w:rsidRDefault="001444EA" w:rsidP="00CD2A6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0,9</w:t>
            </w:r>
          </w:p>
        </w:tc>
        <w:tc>
          <w:tcPr>
            <w:tcW w:w="352" w:type="pct"/>
            <w:shd w:val="clear" w:color="auto" w:fill="auto"/>
          </w:tcPr>
          <w:p w:rsidR="001444EA" w:rsidRPr="00AD1ADA" w:rsidRDefault="001444EA" w:rsidP="00CD2A6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1,8</w:t>
            </w:r>
          </w:p>
        </w:tc>
        <w:tc>
          <w:tcPr>
            <w:tcW w:w="352" w:type="pct"/>
            <w:shd w:val="clear" w:color="auto" w:fill="auto"/>
          </w:tcPr>
          <w:p w:rsidR="001444EA" w:rsidRPr="00AD1ADA" w:rsidRDefault="00847DBA" w:rsidP="00CD2A6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3,6</w:t>
            </w:r>
          </w:p>
        </w:tc>
        <w:tc>
          <w:tcPr>
            <w:tcW w:w="352" w:type="pct"/>
            <w:shd w:val="clear" w:color="auto" w:fill="auto"/>
          </w:tcPr>
          <w:p w:rsidR="001444EA" w:rsidRPr="00AD1ADA" w:rsidRDefault="00756252" w:rsidP="00CD2A6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3,6</w:t>
            </w:r>
          </w:p>
        </w:tc>
        <w:tc>
          <w:tcPr>
            <w:tcW w:w="350" w:type="pct"/>
            <w:shd w:val="clear" w:color="auto" w:fill="auto"/>
          </w:tcPr>
          <w:p w:rsidR="001444EA" w:rsidRPr="00AD1ADA" w:rsidRDefault="00756252" w:rsidP="00CD2A6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3,6</w:t>
            </w:r>
          </w:p>
        </w:tc>
      </w:tr>
      <w:tr w:rsidR="005A6A16" w:rsidRPr="00AD1ADA" w:rsidTr="001444EA">
        <w:tc>
          <w:tcPr>
            <w:tcW w:w="159" w:type="pct"/>
            <w:shd w:val="clear" w:color="auto" w:fill="auto"/>
          </w:tcPr>
          <w:p w:rsidR="005A6A16" w:rsidRPr="00AD1ADA" w:rsidRDefault="005A6A16" w:rsidP="005A6A16">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3.2</w:t>
            </w:r>
          </w:p>
        </w:tc>
        <w:tc>
          <w:tcPr>
            <w:tcW w:w="875" w:type="pct"/>
            <w:shd w:val="clear" w:color="auto" w:fill="auto"/>
          </w:tcPr>
          <w:p w:rsidR="005A6A16" w:rsidRPr="00AD1ADA" w:rsidRDefault="005A6A16" w:rsidP="005A6A16">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Удельный расход тепловой энергии в многоквартирных домах</w:t>
            </w:r>
          </w:p>
        </w:tc>
        <w:tc>
          <w:tcPr>
            <w:tcW w:w="440" w:type="pct"/>
            <w:shd w:val="clear" w:color="auto" w:fill="auto"/>
          </w:tcPr>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Гкал/м</w:t>
            </w:r>
            <w:r w:rsidRPr="00AD1ADA">
              <w:rPr>
                <w:rFonts w:ascii="Times New Roman" w:eastAsia="Times New Roman" w:hAnsi="Times New Roman" w:cs="Times New Roman"/>
                <w:sz w:val="24"/>
                <w:szCs w:val="24"/>
                <w:vertAlign w:val="superscript"/>
              </w:rPr>
              <w:t>2</w:t>
            </w:r>
          </w:p>
        </w:tc>
        <w:tc>
          <w:tcPr>
            <w:tcW w:w="661" w:type="pct"/>
            <w:shd w:val="clear" w:color="auto" w:fill="auto"/>
          </w:tcPr>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0,2</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0,22</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0,21</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0,2</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0,2</w:t>
            </w:r>
          </w:p>
        </w:tc>
        <w:tc>
          <w:tcPr>
            <w:tcW w:w="350"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0,2</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3.3</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Удельный расход электрической энергии в многоквартирных домах</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кВт*ч/м</w:t>
            </w:r>
            <w:r w:rsidRPr="00AD1ADA">
              <w:rPr>
                <w:rFonts w:ascii="Times New Roman" w:eastAsia="Times New Roman" w:hAnsi="Times New Roman" w:cs="Times New Roman"/>
                <w:sz w:val="24"/>
                <w:szCs w:val="24"/>
                <w:vertAlign w:val="superscript"/>
              </w:rPr>
              <w:t>2</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B137F9" w:rsidP="00B137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43,35</w:t>
            </w:r>
          </w:p>
        </w:tc>
        <w:tc>
          <w:tcPr>
            <w:tcW w:w="352" w:type="pct"/>
            <w:shd w:val="clear" w:color="auto" w:fill="auto"/>
          </w:tcPr>
          <w:p w:rsidR="001444EA" w:rsidRPr="00AD1ADA" w:rsidRDefault="00B137F9" w:rsidP="00B137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40,72</w:t>
            </w:r>
          </w:p>
        </w:tc>
        <w:tc>
          <w:tcPr>
            <w:tcW w:w="352" w:type="pct"/>
            <w:shd w:val="clear" w:color="auto" w:fill="auto"/>
          </w:tcPr>
          <w:p w:rsidR="001444EA" w:rsidRPr="00AD1ADA" w:rsidRDefault="00B137F9" w:rsidP="00B137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38,71</w:t>
            </w:r>
          </w:p>
        </w:tc>
        <w:tc>
          <w:tcPr>
            <w:tcW w:w="352" w:type="pct"/>
            <w:shd w:val="clear" w:color="auto" w:fill="auto"/>
          </w:tcPr>
          <w:p w:rsidR="001444EA" w:rsidRPr="00AD1ADA" w:rsidRDefault="00B137F9" w:rsidP="00B137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33,58</w:t>
            </w:r>
          </w:p>
        </w:tc>
        <w:tc>
          <w:tcPr>
            <w:tcW w:w="352" w:type="pct"/>
            <w:shd w:val="clear" w:color="auto" w:fill="auto"/>
          </w:tcPr>
          <w:p w:rsidR="001444EA" w:rsidRPr="00AD1ADA" w:rsidRDefault="00B137F9" w:rsidP="00B137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32,87</w:t>
            </w:r>
          </w:p>
        </w:tc>
        <w:tc>
          <w:tcPr>
            <w:tcW w:w="350" w:type="pct"/>
            <w:shd w:val="clear" w:color="auto" w:fill="auto"/>
          </w:tcPr>
          <w:p w:rsidR="001444EA" w:rsidRPr="00AD1ADA" w:rsidRDefault="001444EA" w:rsidP="00B137F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rPr>
              <w:t>3</w:t>
            </w:r>
            <w:r w:rsidR="00B137F9" w:rsidRPr="00AD1ADA">
              <w:rPr>
                <w:rFonts w:ascii="Times New Roman" w:eastAsia="Times New Roman" w:hAnsi="Times New Roman" w:cs="Times New Roman"/>
              </w:rPr>
              <w:t>1</w:t>
            </w:r>
            <w:r w:rsidRPr="00AD1ADA">
              <w:rPr>
                <w:rFonts w:ascii="Times New Roman" w:eastAsia="Times New Roman" w:hAnsi="Times New Roman" w:cs="Times New Roman"/>
              </w:rPr>
              <w:t>,</w:t>
            </w:r>
            <w:r w:rsidR="00B137F9" w:rsidRPr="00AD1ADA">
              <w:rPr>
                <w:rFonts w:ascii="Times New Roman" w:eastAsia="Times New Roman" w:hAnsi="Times New Roman" w:cs="Times New Roman"/>
              </w:rPr>
              <w:t>9</w:t>
            </w:r>
            <w:r w:rsidRPr="00AD1ADA">
              <w:rPr>
                <w:rFonts w:ascii="Times New Roman" w:eastAsia="Times New Roman" w:hAnsi="Times New Roman" w:cs="Times New Roman"/>
              </w:rPr>
              <w:t>2</w:t>
            </w:r>
          </w:p>
        </w:tc>
      </w:tr>
      <w:tr w:rsidR="005A6A16" w:rsidRPr="00AD1ADA" w:rsidTr="001444EA">
        <w:tc>
          <w:tcPr>
            <w:tcW w:w="159" w:type="pct"/>
            <w:shd w:val="clear" w:color="auto" w:fill="auto"/>
          </w:tcPr>
          <w:p w:rsidR="005A6A16" w:rsidRPr="00AD1ADA" w:rsidRDefault="005A6A16" w:rsidP="005A6A16">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3.4</w:t>
            </w:r>
          </w:p>
        </w:tc>
        <w:tc>
          <w:tcPr>
            <w:tcW w:w="875" w:type="pct"/>
            <w:shd w:val="clear" w:color="auto" w:fill="auto"/>
          </w:tcPr>
          <w:p w:rsidR="005A6A16" w:rsidRPr="00AD1ADA" w:rsidRDefault="005A6A16" w:rsidP="005A6A16">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Удельный расход холодной воды в многоквартирных домах</w:t>
            </w:r>
          </w:p>
        </w:tc>
        <w:tc>
          <w:tcPr>
            <w:tcW w:w="440" w:type="pct"/>
            <w:shd w:val="clear" w:color="auto" w:fill="auto"/>
          </w:tcPr>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куб.м/чел.</w:t>
            </w:r>
          </w:p>
        </w:tc>
        <w:tc>
          <w:tcPr>
            <w:tcW w:w="661" w:type="pct"/>
            <w:shd w:val="clear" w:color="auto" w:fill="auto"/>
          </w:tcPr>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5A6A16" w:rsidRPr="00AD1ADA" w:rsidRDefault="005A6A16" w:rsidP="005A6A16">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1,8</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1,7</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1,8</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1,9</w:t>
            </w:r>
          </w:p>
        </w:tc>
        <w:tc>
          <w:tcPr>
            <w:tcW w:w="352"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1,9</w:t>
            </w:r>
          </w:p>
        </w:tc>
        <w:tc>
          <w:tcPr>
            <w:tcW w:w="350" w:type="pct"/>
            <w:shd w:val="clear" w:color="auto" w:fill="auto"/>
          </w:tcPr>
          <w:p w:rsidR="005A6A16" w:rsidRPr="00AD1ADA" w:rsidRDefault="008D1BC6" w:rsidP="005A6A1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1,9</w:t>
            </w:r>
          </w:p>
        </w:tc>
      </w:tr>
      <w:tr w:rsidR="001444EA" w:rsidRPr="00AD1ADA" w:rsidTr="001444EA">
        <w:tc>
          <w:tcPr>
            <w:tcW w:w="159" w:type="pct"/>
            <w:tcBorders>
              <w:top w:val="nil"/>
            </w:tcBorders>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w:t>
            </w:r>
          </w:p>
        </w:tc>
        <w:tc>
          <w:tcPr>
            <w:tcW w:w="4841" w:type="pct"/>
            <w:gridSpan w:val="10"/>
            <w:tcBorders>
              <w:top w:val="nil"/>
            </w:tcBorders>
            <w:shd w:val="clear" w:color="auto" w:fill="auto"/>
          </w:tcPr>
          <w:p w:rsidR="001444EA" w:rsidRPr="00AD1ADA" w:rsidRDefault="001444EA" w:rsidP="001444E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rPr>
            </w:pPr>
            <w:r w:rsidRPr="00AD1ADA">
              <w:rPr>
                <w:rFonts w:ascii="Times New Roman" w:eastAsia="Times New Roman" w:hAnsi="Times New Roman" w:cs="Times New Roman"/>
                <w:sz w:val="24"/>
                <w:szCs w:val="24"/>
              </w:rPr>
              <w:t>Целевые показатели в промышленности, энергетике и системах коммунальной инфраструктуры</w:t>
            </w:r>
          </w:p>
        </w:tc>
      </w:tr>
      <w:tr w:rsidR="001444EA" w:rsidRPr="00AD1ADA" w:rsidTr="001444EA">
        <w:tc>
          <w:tcPr>
            <w:tcW w:w="159" w:type="pct"/>
            <w:tcBorders>
              <w:top w:val="nil"/>
            </w:tcBorders>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4.1</w:t>
            </w:r>
          </w:p>
        </w:tc>
        <w:tc>
          <w:tcPr>
            <w:tcW w:w="875" w:type="pct"/>
            <w:tcBorders>
              <w:top w:val="nil"/>
            </w:tcBorders>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Удельный расход топлива на отпущенную с коллекторов котельных в тепловую сеть тепловую энергию</w:t>
            </w:r>
          </w:p>
        </w:tc>
        <w:tc>
          <w:tcPr>
            <w:tcW w:w="440" w:type="pct"/>
            <w:tcBorders>
              <w:top w:val="nil"/>
            </w:tcBorders>
            <w:shd w:val="clear" w:color="auto" w:fill="auto"/>
          </w:tcPr>
          <w:p w:rsidR="001444EA" w:rsidRPr="00AD1ADA" w:rsidRDefault="001444EA" w:rsidP="000B4E3D">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т. </w:t>
            </w:r>
            <w:r w:rsidR="000B4E3D" w:rsidRPr="00AD1ADA">
              <w:rPr>
                <w:rFonts w:ascii="Times New Roman" w:eastAsia="Times New Roman" w:hAnsi="Times New Roman" w:cs="Times New Roman"/>
                <w:sz w:val="24"/>
                <w:szCs w:val="24"/>
              </w:rPr>
              <w:t xml:space="preserve">у. </w:t>
            </w:r>
            <w:r w:rsidRPr="00AD1ADA">
              <w:rPr>
                <w:rFonts w:ascii="Times New Roman" w:eastAsia="Times New Roman" w:hAnsi="Times New Roman" w:cs="Times New Roman"/>
                <w:sz w:val="24"/>
                <w:szCs w:val="24"/>
              </w:rPr>
              <w:t>т/Гкал</w:t>
            </w:r>
          </w:p>
        </w:tc>
        <w:tc>
          <w:tcPr>
            <w:tcW w:w="661" w:type="pct"/>
            <w:tcBorders>
              <w:top w:val="nil"/>
            </w:tcBorders>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tcBorders>
              <w:top w:val="nil"/>
            </w:tcBorders>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tcBorders>
              <w:top w:val="nil"/>
            </w:tcBorders>
            <w:shd w:val="clear" w:color="auto" w:fill="auto"/>
          </w:tcPr>
          <w:p w:rsidR="001444EA" w:rsidRPr="00AD1ADA" w:rsidRDefault="001444EA"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0B4E3D" w:rsidRPr="00AD1ADA">
              <w:rPr>
                <w:rFonts w:ascii="Times New Roman" w:eastAsia="Times New Roman" w:hAnsi="Times New Roman" w:cs="Times New Roman"/>
                <w:color w:val="000000"/>
              </w:rPr>
              <w:t>235</w:t>
            </w:r>
          </w:p>
        </w:tc>
        <w:tc>
          <w:tcPr>
            <w:tcW w:w="352" w:type="pct"/>
            <w:tcBorders>
              <w:top w:val="nil"/>
            </w:tcBorders>
            <w:shd w:val="clear" w:color="auto" w:fill="auto"/>
          </w:tcPr>
          <w:p w:rsidR="001444EA" w:rsidRPr="00AD1ADA" w:rsidRDefault="001444EA"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0B4E3D" w:rsidRPr="00AD1ADA">
              <w:rPr>
                <w:rFonts w:ascii="Times New Roman" w:eastAsia="Times New Roman" w:hAnsi="Times New Roman" w:cs="Times New Roman"/>
                <w:color w:val="000000"/>
              </w:rPr>
              <w:t>230</w:t>
            </w:r>
          </w:p>
        </w:tc>
        <w:tc>
          <w:tcPr>
            <w:tcW w:w="352" w:type="pct"/>
            <w:tcBorders>
              <w:top w:val="nil"/>
            </w:tcBorders>
            <w:shd w:val="clear" w:color="auto" w:fill="auto"/>
          </w:tcPr>
          <w:p w:rsidR="001444EA" w:rsidRPr="00AD1ADA" w:rsidRDefault="001444EA"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0B4E3D" w:rsidRPr="00AD1ADA">
              <w:rPr>
                <w:rFonts w:ascii="Times New Roman" w:eastAsia="Times New Roman" w:hAnsi="Times New Roman" w:cs="Times New Roman"/>
                <w:color w:val="000000"/>
              </w:rPr>
              <w:t>225</w:t>
            </w:r>
          </w:p>
        </w:tc>
        <w:tc>
          <w:tcPr>
            <w:tcW w:w="352" w:type="pct"/>
            <w:tcBorders>
              <w:top w:val="nil"/>
            </w:tcBorders>
            <w:shd w:val="clear" w:color="auto" w:fill="auto"/>
          </w:tcPr>
          <w:p w:rsidR="001444EA" w:rsidRPr="00AD1ADA" w:rsidRDefault="001444EA"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0B4E3D" w:rsidRPr="00AD1ADA">
              <w:rPr>
                <w:rFonts w:ascii="Times New Roman" w:eastAsia="Times New Roman" w:hAnsi="Times New Roman" w:cs="Times New Roman"/>
                <w:color w:val="000000"/>
              </w:rPr>
              <w:t>224</w:t>
            </w:r>
          </w:p>
        </w:tc>
        <w:tc>
          <w:tcPr>
            <w:tcW w:w="352" w:type="pct"/>
            <w:tcBorders>
              <w:top w:val="nil"/>
            </w:tcBorders>
            <w:shd w:val="clear" w:color="auto" w:fill="auto"/>
          </w:tcPr>
          <w:p w:rsidR="001444EA" w:rsidRPr="00AD1ADA" w:rsidRDefault="001444EA"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0B4E3D" w:rsidRPr="00AD1ADA">
              <w:rPr>
                <w:rFonts w:ascii="Times New Roman" w:eastAsia="Times New Roman" w:hAnsi="Times New Roman" w:cs="Times New Roman"/>
                <w:color w:val="000000"/>
              </w:rPr>
              <w:t>223</w:t>
            </w:r>
          </w:p>
        </w:tc>
        <w:tc>
          <w:tcPr>
            <w:tcW w:w="350" w:type="pct"/>
            <w:tcBorders>
              <w:top w:val="nil"/>
            </w:tcBorders>
            <w:shd w:val="clear" w:color="auto" w:fill="auto"/>
          </w:tcPr>
          <w:p w:rsidR="001444EA" w:rsidRPr="00AD1ADA" w:rsidRDefault="001444EA"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0,</w:t>
            </w:r>
            <w:r w:rsidR="000B4E3D" w:rsidRPr="00AD1ADA">
              <w:rPr>
                <w:rFonts w:ascii="Times New Roman" w:eastAsia="Times New Roman" w:hAnsi="Times New Roman" w:cs="Times New Roman"/>
                <w:color w:val="000000"/>
              </w:rPr>
              <w:t>223</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4.2</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потерь тепловой энергии при ее передаче по распределительным сетям в общем объеме переданной тепловой энергии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832425"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24,92</w:t>
            </w:r>
          </w:p>
        </w:tc>
        <w:tc>
          <w:tcPr>
            <w:tcW w:w="352" w:type="pct"/>
            <w:shd w:val="clear" w:color="auto" w:fill="auto"/>
          </w:tcPr>
          <w:p w:rsidR="001444EA" w:rsidRPr="00AD1ADA" w:rsidRDefault="00832425"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sz w:val="24"/>
                <w:szCs w:val="24"/>
              </w:rPr>
              <w:t>23,48</w:t>
            </w:r>
          </w:p>
        </w:tc>
        <w:tc>
          <w:tcPr>
            <w:tcW w:w="352" w:type="pct"/>
            <w:shd w:val="clear" w:color="auto" w:fill="auto"/>
          </w:tcPr>
          <w:p w:rsidR="001444EA" w:rsidRPr="00AD1ADA" w:rsidRDefault="00832425"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23,08</w:t>
            </w:r>
          </w:p>
        </w:tc>
        <w:tc>
          <w:tcPr>
            <w:tcW w:w="352" w:type="pct"/>
            <w:shd w:val="clear" w:color="auto" w:fill="auto"/>
          </w:tcPr>
          <w:p w:rsidR="001444EA" w:rsidRPr="00AD1ADA" w:rsidRDefault="00832425"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23,05</w:t>
            </w:r>
          </w:p>
        </w:tc>
        <w:tc>
          <w:tcPr>
            <w:tcW w:w="352" w:type="pct"/>
            <w:shd w:val="clear" w:color="auto" w:fill="auto"/>
          </w:tcPr>
          <w:p w:rsidR="001444EA" w:rsidRPr="00AD1ADA" w:rsidRDefault="00832425"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23,00</w:t>
            </w:r>
          </w:p>
        </w:tc>
        <w:tc>
          <w:tcPr>
            <w:tcW w:w="350" w:type="pct"/>
            <w:shd w:val="clear" w:color="auto" w:fill="auto"/>
          </w:tcPr>
          <w:p w:rsidR="001444EA" w:rsidRPr="00AD1ADA" w:rsidRDefault="00832425" w:rsidP="006A23B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AD1ADA">
              <w:rPr>
                <w:rFonts w:ascii="Times New Roman" w:eastAsia="Times New Roman" w:hAnsi="Times New Roman" w:cs="Times New Roman"/>
                <w:color w:val="000000"/>
              </w:rPr>
              <w:t>22,90</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4.3</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энергоэффективных источников света в системах уличного освещения</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tc>
        <w:tc>
          <w:tcPr>
            <w:tcW w:w="467"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80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85</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90</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95</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c>
          <w:tcPr>
            <w:tcW w:w="35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100</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4.4</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Доля потерь электрической энергии при ее передаче по распределительным сетям в общем объеме переданной электрической энергии</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tc>
        <w:tc>
          <w:tcPr>
            <w:tcW w:w="467" w:type="pct"/>
            <w:shd w:val="clear" w:color="auto" w:fill="auto"/>
          </w:tcPr>
          <w:p w:rsidR="001444EA" w:rsidRPr="00AD1ADA" w:rsidRDefault="003176AC"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352" w:type="pct"/>
            <w:shd w:val="clear" w:color="auto" w:fill="auto"/>
          </w:tcPr>
          <w:p w:rsidR="001444EA" w:rsidRPr="00AD1ADA" w:rsidRDefault="003176AC"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352" w:type="pct"/>
            <w:shd w:val="clear" w:color="auto" w:fill="auto"/>
          </w:tcPr>
          <w:p w:rsidR="001444EA" w:rsidRPr="00AD1ADA" w:rsidRDefault="003176AC"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352" w:type="pct"/>
            <w:shd w:val="clear" w:color="auto" w:fill="auto"/>
          </w:tcPr>
          <w:p w:rsidR="001444EA" w:rsidRPr="00AD1ADA" w:rsidRDefault="003176AC"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352" w:type="pct"/>
            <w:shd w:val="clear" w:color="auto" w:fill="auto"/>
          </w:tcPr>
          <w:p w:rsidR="001444EA" w:rsidRPr="00AD1ADA" w:rsidRDefault="003176AC"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350" w:type="pct"/>
            <w:shd w:val="clear" w:color="auto" w:fill="auto"/>
          </w:tcPr>
          <w:p w:rsidR="001444EA" w:rsidRPr="00AD1ADA" w:rsidRDefault="003176AC"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5</w:t>
            </w:r>
          </w:p>
        </w:tc>
        <w:tc>
          <w:tcPr>
            <w:tcW w:w="4841" w:type="pct"/>
            <w:gridSpan w:val="10"/>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Целевые показатели в транспортном комплексе</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5.1</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Количество транспортных средств (включая легковые электромобили) с автономным источником электрического питания, зарегистрированных на территории муниципального образования</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roofErr w:type="spellStart"/>
            <w:r w:rsidRPr="00AD1ADA">
              <w:rPr>
                <w:rFonts w:ascii="Times New Roman" w:eastAsia="Times New Roman" w:hAnsi="Times New Roman" w:cs="Times New Roman"/>
                <w:sz w:val="24"/>
                <w:szCs w:val="24"/>
              </w:rPr>
              <w:t>Ед</w:t>
            </w:r>
            <w:proofErr w:type="spellEnd"/>
            <w:r w:rsidRPr="00AD1ADA">
              <w:rPr>
                <w:rFonts w:ascii="Times New Roman" w:eastAsia="Times New Roman" w:hAnsi="Times New Roman" w:cs="Times New Roman"/>
                <w:sz w:val="24"/>
                <w:szCs w:val="24"/>
              </w:rPr>
              <w:t xml:space="preserve"> (с </w:t>
            </w:r>
            <w:proofErr w:type="spellStart"/>
            <w:r w:rsidRPr="00AD1ADA">
              <w:rPr>
                <w:rFonts w:ascii="Times New Roman" w:eastAsia="Times New Roman" w:hAnsi="Times New Roman" w:cs="Times New Roman"/>
                <w:sz w:val="24"/>
                <w:szCs w:val="24"/>
              </w:rPr>
              <w:t>нараст</w:t>
            </w:r>
            <w:proofErr w:type="spellEnd"/>
            <w:r w:rsidRPr="00AD1ADA">
              <w:rPr>
                <w:rFonts w:ascii="Times New Roman" w:eastAsia="Times New Roman" w:hAnsi="Times New Roman" w:cs="Times New Roman"/>
                <w:sz w:val="24"/>
                <w:szCs w:val="24"/>
              </w:rPr>
              <w:t>. итогом)</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5.2</w:t>
            </w:r>
          </w:p>
        </w:tc>
        <w:tc>
          <w:tcPr>
            <w:tcW w:w="875" w:type="pct"/>
            <w:shd w:val="clear" w:color="auto" w:fill="auto"/>
          </w:tcPr>
          <w:p w:rsidR="001444EA" w:rsidRPr="00AD1ADA" w:rsidRDefault="001444EA" w:rsidP="001444EA">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Количество электромобилей легковых с автономным источником электрического питания, зарегистрированных на территории муниципального образования</w:t>
            </w:r>
          </w:p>
        </w:tc>
        <w:tc>
          <w:tcPr>
            <w:tcW w:w="4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roofErr w:type="spellStart"/>
            <w:r w:rsidRPr="00AD1ADA">
              <w:rPr>
                <w:rFonts w:ascii="Times New Roman" w:eastAsia="Times New Roman" w:hAnsi="Times New Roman" w:cs="Times New Roman"/>
                <w:sz w:val="24"/>
                <w:szCs w:val="24"/>
              </w:rPr>
              <w:t>Ед</w:t>
            </w:r>
            <w:proofErr w:type="spellEnd"/>
            <w:r w:rsidRPr="00AD1ADA">
              <w:rPr>
                <w:rFonts w:ascii="Times New Roman" w:eastAsia="Times New Roman" w:hAnsi="Times New Roman" w:cs="Times New Roman"/>
                <w:sz w:val="24"/>
                <w:szCs w:val="24"/>
              </w:rPr>
              <w:t xml:space="preserve"> (с </w:t>
            </w:r>
            <w:proofErr w:type="spellStart"/>
            <w:r w:rsidRPr="00AD1ADA">
              <w:rPr>
                <w:rFonts w:ascii="Times New Roman" w:eastAsia="Times New Roman" w:hAnsi="Times New Roman" w:cs="Times New Roman"/>
                <w:sz w:val="24"/>
                <w:szCs w:val="24"/>
              </w:rPr>
              <w:t>нараст</w:t>
            </w:r>
            <w:proofErr w:type="spellEnd"/>
            <w:r w:rsidRPr="00AD1ADA">
              <w:rPr>
                <w:rFonts w:ascii="Times New Roman" w:eastAsia="Times New Roman" w:hAnsi="Times New Roman" w:cs="Times New Roman"/>
                <w:sz w:val="24"/>
                <w:szCs w:val="24"/>
              </w:rPr>
              <w:t>. итогом)</w:t>
            </w:r>
          </w:p>
        </w:tc>
        <w:tc>
          <w:tcPr>
            <w:tcW w:w="661"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2"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c>
          <w:tcPr>
            <w:tcW w:w="350" w:type="pct"/>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1</w:t>
            </w:r>
          </w:p>
        </w:tc>
      </w:tr>
      <w:tr w:rsidR="001444EA" w:rsidRPr="00AD1ADA" w:rsidTr="001444EA">
        <w:tc>
          <w:tcPr>
            <w:tcW w:w="159" w:type="pct"/>
            <w:shd w:val="clear" w:color="auto" w:fill="auto"/>
          </w:tcPr>
          <w:p w:rsidR="001444EA" w:rsidRPr="00AD1ADA" w:rsidRDefault="001444EA" w:rsidP="001444EA">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6</w:t>
            </w:r>
          </w:p>
        </w:tc>
        <w:tc>
          <w:tcPr>
            <w:tcW w:w="4841" w:type="pct"/>
            <w:gridSpan w:val="10"/>
            <w:shd w:val="clear" w:color="auto" w:fill="auto"/>
          </w:tcPr>
          <w:p w:rsidR="001444EA" w:rsidRPr="00AD1ADA" w:rsidRDefault="001444EA" w:rsidP="001444EA">
            <w:pPr>
              <w:widowControl w:val="0"/>
              <w:autoSpaceDE w:val="0"/>
              <w:autoSpaceDN w:val="0"/>
              <w:spacing w:after="0" w:line="240" w:lineRule="auto"/>
              <w:jc w:val="center"/>
              <w:rPr>
                <w:rFonts w:ascii="Times New Roman" w:eastAsia="Times New Roman" w:hAnsi="Times New Roman" w:cs="Times New Roman"/>
                <w:szCs w:val="20"/>
              </w:rPr>
            </w:pPr>
            <w:r w:rsidRPr="00AD1ADA">
              <w:rPr>
                <w:rFonts w:ascii="Times New Roman" w:eastAsia="Times New Roman" w:hAnsi="Times New Roman" w:cs="Times New Roman"/>
                <w:szCs w:val="20"/>
              </w:rPr>
              <w:t>Дополнительные целевые показатели</w:t>
            </w:r>
          </w:p>
        </w:tc>
      </w:tr>
      <w:tr w:rsidR="00BC717E" w:rsidRPr="00AD1ADA" w:rsidTr="001444EA">
        <w:tc>
          <w:tcPr>
            <w:tcW w:w="159" w:type="pct"/>
            <w:shd w:val="clear" w:color="auto" w:fill="auto"/>
          </w:tcPr>
          <w:p w:rsidR="00BC717E" w:rsidRPr="00AD1ADA" w:rsidRDefault="00BC717E" w:rsidP="00BC717E">
            <w:pPr>
              <w:widowControl w:val="0"/>
              <w:autoSpaceDE w:val="0"/>
              <w:autoSpaceDN w:val="0"/>
              <w:spacing w:after="0" w:line="240" w:lineRule="auto"/>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6.1</w:t>
            </w:r>
          </w:p>
        </w:tc>
        <w:tc>
          <w:tcPr>
            <w:tcW w:w="875" w:type="pct"/>
            <w:shd w:val="clear" w:color="auto" w:fill="auto"/>
          </w:tcPr>
          <w:p w:rsidR="00BC717E" w:rsidRPr="00AD1ADA" w:rsidRDefault="00BC717E" w:rsidP="00BC717E">
            <w:pPr>
              <w:widowControl w:val="0"/>
              <w:autoSpaceDE w:val="0"/>
              <w:autoSpaceDN w:val="0"/>
              <w:spacing w:after="0" w:line="240" w:lineRule="auto"/>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Количество энергосервисных договоров (контрактов), заключенных органами местного самоуправления, муниципальными учреждениями, находящимися в ведении органов местного самоуправления, предметом которых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w:t>
            </w:r>
          </w:p>
        </w:tc>
        <w:tc>
          <w:tcPr>
            <w:tcW w:w="440"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Ед. (с </w:t>
            </w:r>
            <w:proofErr w:type="spellStart"/>
            <w:r w:rsidRPr="00AD1ADA">
              <w:rPr>
                <w:rFonts w:ascii="Times New Roman" w:eastAsia="Times New Roman" w:hAnsi="Times New Roman" w:cs="Times New Roman"/>
                <w:sz w:val="24"/>
                <w:szCs w:val="24"/>
              </w:rPr>
              <w:t>нараст</w:t>
            </w:r>
            <w:proofErr w:type="spellEnd"/>
            <w:r w:rsidRPr="00AD1ADA">
              <w:rPr>
                <w:rFonts w:ascii="Times New Roman" w:eastAsia="Times New Roman" w:hAnsi="Times New Roman" w:cs="Times New Roman"/>
                <w:sz w:val="24"/>
                <w:szCs w:val="24"/>
              </w:rPr>
              <w:t>. итогом)</w:t>
            </w:r>
          </w:p>
        </w:tc>
        <w:tc>
          <w:tcPr>
            <w:tcW w:w="661"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w:t>
            </w:r>
          </w:p>
        </w:tc>
        <w:tc>
          <w:tcPr>
            <w:tcW w:w="640"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ИЦ</w:t>
            </w:r>
          </w:p>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 w:val="24"/>
                <w:szCs w:val="24"/>
              </w:rPr>
            </w:pPr>
          </w:p>
        </w:tc>
        <w:tc>
          <w:tcPr>
            <w:tcW w:w="467" w:type="pct"/>
            <w:shd w:val="clear" w:color="auto" w:fill="auto"/>
          </w:tcPr>
          <w:p w:rsidR="00BC717E" w:rsidRPr="00AD1ADA" w:rsidRDefault="00592C43" w:rsidP="00BC717E">
            <w:pPr>
              <w:widowControl w:val="0"/>
              <w:autoSpaceDE w:val="0"/>
              <w:autoSpaceDN w:val="0"/>
              <w:spacing w:after="0" w:line="240" w:lineRule="auto"/>
              <w:jc w:val="center"/>
              <w:rPr>
                <w:rFonts w:ascii="Times New Roman" w:eastAsia="Times New Roman" w:hAnsi="Times New Roman" w:cs="Times New Roman"/>
                <w:szCs w:val="20"/>
              </w:rPr>
            </w:pPr>
            <w:r w:rsidRPr="00AD1ADA">
              <w:rPr>
                <w:rFonts w:ascii="Times New Roman" w:eastAsia="Times New Roman" w:hAnsi="Times New Roman" w:cs="Times New Roman"/>
                <w:szCs w:val="20"/>
              </w:rPr>
              <w:t xml:space="preserve"> </w:t>
            </w:r>
            <w:r w:rsidR="00BC717E" w:rsidRPr="00AD1ADA">
              <w:rPr>
                <w:rFonts w:ascii="Times New Roman" w:eastAsia="Times New Roman" w:hAnsi="Times New Roman" w:cs="Times New Roman"/>
                <w:szCs w:val="20"/>
              </w:rPr>
              <w:t>5</w:t>
            </w:r>
          </w:p>
        </w:tc>
        <w:tc>
          <w:tcPr>
            <w:tcW w:w="352"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Cs w:val="20"/>
              </w:rPr>
            </w:pPr>
            <w:r w:rsidRPr="00AD1ADA">
              <w:rPr>
                <w:rFonts w:ascii="Times New Roman" w:eastAsia="Times New Roman" w:hAnsi="Times New Roman" w:cs="Times New Roman"/>
                <w:szCs w:val="20"/>
              </w:rPr>
              <w:t>5</w:t>
            </w:r>
          </w:p>
        </w:tc>
        <w:tc>
          <w:tcPr>
            <w:tcW w:w="352"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Cs w:val="20"/>
              </w:rPr>
            </w:pPr>
            <w:r w:rsidRPr="00AD1ADA">
              <w:rPr>
                <w:rFonts w:ascii="Times New Roman" w:eastAsia="Times New Roman" w:hAnsi="Times New Roman" w:cs="Times New Roman"/>
                <w:szCs w:val="20"/>
              </w:rPr>
              <w:t>5</w:t>
            </w:r>
          </w:p>
        </w:tc>
        <w:tc>
          <w:tcPr>
            <w:tcW w:w="352"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Cs w:val="20"/>
              </w:rPr>
            </w:pPr>
            <w:r w:rsidRPr="00AD1ADA">
              <w:rPr>
                <w:rFonts w:ascii="Times New Roman" w:eastAsia="Times New Roman" w:hAnsi="Times New Roman" w:cs="Times New Roman"/>
                <w:szCs w:val="20"/>
              </w:rPr>
              <w:t>5</w:t>
            </w:r>
          </w:p>
        </w:tc>
        <w:tc>
          <w:tcPr>
            <w:tcW w:w="352"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Cs w:val="20"/>
              </w:rPr>
            </w:pPr>
            <w:r w:rsidRPr="00AD1ADA">
              <w:rPr>
                <w:rFonts w:ascii="Times New Roman" w:eastAsia="Times New Roman" w:hAnsi="Times New Roman" w:cs="Times New Roman"/>
                <w:szCs w:val="20"/>
              </w:rPr>
              <w:t>5</w:t>
            </w:r>
          </w:p>
        </w:tc>
        <w:tc>
          <w:tcPr>
            <w:tcW w:w="350" w:type="pct"/>
            <w:shd w:val="clear" w:color="auto" w:fill="auto"/>
          </w:tcPr>
          <w:p w:rsidR="00BC717E" w:rsidRPr="00AD1ADA" w:rsidRDefault="00BC717E" w:rsidP="00BC717E">
            <w:pPr>
              <w:widowControl w:val="0"/>
              <w:autoSpaceDE w:val="0"/>
              <w:autoSpaceDN w:val="0"/>
              <w:spacing w:after="0" w:line="240" w:lineRule="auto"/>
              <w:jc w:val="center"/>
              <w:rPr>
                <w:rFonts w:ascii="Times New Roman" w:eastAsia="Times New Roman" w:hAnsi="Times New Roman" w:cs="Times New Roman"/>
                <w:szCs w:val="20"/>
              </w:rPr>
            </w:pPr>
            <w:r w:rsidRPr="00AD1ADA">
              <w:rPr>
                <w:rFonts w:ascii="Times New Roman" w:eastAsia="Times New Roman" w:hAnsi="Times New Roman" w:cs="Times New Roman"/>
                <w:szCs w:val="20"/>
              </w:rPr>
              <w:t>5</w:t>
            </w:r>
          </w:p>
        </w:tc>
      </w:tr>
    </w:tbl>
    <w:p w:rsidR="00A17D04" w:rsidRPr="00AD1ADA"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E0550D" w:rsidRPr="00AD1ADA" w:rsidRDefault="00AD1ADA" w:rsidP="00AD1ADA">
      <w:pPr>
        <w:widowControl w:val="0"/>
        <w:autoSpaceDE w:val="0"/>
        <w:autoSpaceDN w:val="0"/>
        <w:rPr>
          <w:rFonts w:ascii="Times New Roman" w:eastAsia="Times New Roman" w:hAnsi="Times New Roman" w:cs="Times New Roman"/>
        </w:rPr>
      </w:pPr>
      <w:r w:rsidRPr="00AD1ADA">
        <w:rPr>
          <w:rFonts w:ascii="Times New Roman" w:eastAsia="Times New Roman" w:hAnsi="Times New Roman" w:cs="Times New Roman"/>
        </w:rPr>
        <w:t>*-информация отсутствует</w:t>
      </w:r>
    </w:p>
    <w:p w:rsidR="00E0550D" w:rsidRPr="00AD1ADA" w:rsidRDefault="00E0550D"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E0550D" w:rsidRPr="00AD1ADA" w:rsidRDefault="00E0550D"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E0550D" w:rsidRPr="00AD1ADA" w:rsidRDefault="00E0550D"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E0550D" w:rsidRPr="00AD1ADA" w:rsidRDefault="00E0550D"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E0550D" w:rsidRPr="00AD1ADA" w:rsidRDefault="00E0550D"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E0550D" w:rsidRPr="00AD1ADA" w:rsidRDefault="00E0550D"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A17D04" w:rsidRPr="00AD1ADA" w:rsidRDefault="00A17D04" w:rsidP="00A17D04">
      <w:pPr>
        <w:rPr>
          <w:rFonts w:ascii="Times New Roman" w:eastAsia="Times New Roman" w:hAnsi="Times New Roman" w:cs="Times New Roman"/>
          <w:sz w:val="24"/>
          <w:szCs w:val="24"/>
        </w:rPr>
      </w:pPr>
    </w:p>
    <w:p w:rsidR="00A17D04" w:rsidRPr="00AD1ADA" w:rsidRDefault="00A17D04" w:rsidP="00A17D04">
      <w:pPr>
        <w:widowControl w:val="0"/>
        <w:autoSpaceDE w:val="0"/>
        <w:autoSpaceDN w:val="0"/>
        <w:spacing w:after="0" w:line="240" w:lineRule="auto"/>
        <w:jc w:val="right"/>
        <w:rPr>
          <w:rFonts w:ascii="Times New Roman" w:eastAsia="Times New Roman" w:hAnsi="Times New Roman" w:cs="Times New Roman"/>
          <w:sz w:val="28"/>
          <w:szCs w:val="28"/>
        </w:rPr>
      </w:pPr>
      <w:r w:rsidRPr="00AD1ADA">
        <w:rPr>
          <w:rFonts w:ascii="Times New Roman" w:eastAsia="Times New Roman" w:hAnsi="Times New Roman" w:cs="Times New Roman"/>
          <w:sz w:val="24"/>
          <w:szCs w:val="24"/>
        </w:rPr>
        <w:t xml:space="preserve"> Таблица №2</w:t>
      </w:r>
    </w:p>
    <w:p w:rsidR="00A17D04" w:rsidRPr="00AD1ADA" w:rsidRDefault="00A17D04" w:rsidP="00A17D04">
      <w:pPr>
        <w:widowControl w:val="0"/>
        <w:autoSpaceDE w:val="0"/>
        <w:autoSpaceDN w:val="0"/>
        <w:spacing w:after="0" w:line="240" w:lineRule="auto"/>
        <w:rPr>
          <w:rFonts w:ascii="Times New Roman" w:eastAsia="Times New Roman" w:hAnsi="Times New Roman" w:cs="Times New Roman"/>
          <w:sz w:val="28"/>
          <w:szCs w:val="28"/>
        </w:rPr>
      </w:pPr>
    </w:p>
    <w:p w:rsidR="00A17D04" w:rsidRPr="00AD1ADA" w:rsidRDefault="001C1FA9" w:rsidP="001C1FA9">
      <w:pPr>
        <w:widowControl w:val="0"/>
        <w:autoSpaceDE w:val="0"/>
        <w:autoSpaceDN w:val="0"/>
        <w:spacing w:after="0" w:line="240" w:lineRule="auto"/>
        <w:jc w:val="center"/>
        <w:rPr>
          <w:rFonts w:ascii="Times New Roman" w:eastAsia="Times New Roman" w:hAnsi="Times New Roman" w:cs="Times New Roman"/>
          <w:sz w:val="28"/>
          <w:szCs w:val="28"/>
        </w:rPr>
      </w:pPr>
      <w:bookmarkStart w:id="2" w:name="P269"/>
      <w:bookmarkEnd w:id="2"/>
      <w:r w:rsidRPr="00AD1ADA">
        <w:rPr>
          <w:rFonts w:ascii="Times New Roman" w:eastAsia="Times New Roman" w:hAnsi="Times New Roman" w:cs="Times New Roman"/>
          <w:sz w:val="28"/>
          <w:szCs w:val="28"/>
        </w:rPr>
        <w:t xml:space="preserve">Перечень </w:t>
      </w:r>
      <w:r w:rsidR="00A17D04" w:rsidRPr="00AD1ADA">
        <w:rPr>
          <w:rFonts w:ascii="Times New Roman" w:eastAsia="Times New Roman" w:hAnsi="Times New Roman" w:cs="Times New Roman"/>
          <w:sz w:val="28"/>
          <w:szCs w:val="28"/>
        </w:rPr>
        <w:t>и характеристики осн</w:t>
      </w:r>
      <w:r w:rsidRPr="00AD1ADA">
        <w:rPr>
          <w:rFonts w:ascii="Times New Roman" w:eastAsia="Times New Roman" w:hAnsi="Times New Roman" w:cs="Times New Roman"/>
          <w:sz w:val="28"/>
          <w:szCs w:val="28"/>
        </w:rPr>
        <w:t xml:space="preserve">овных мероприятий муниципальной </w:t>
      </w:r>
      <w:r w:rsidR="00A17D04" w:rsidRPr="00AD1ADA">
        <w:rPr>
          <w:rFonts w:ascii="Times New Roman" w:eastAsia="Times New Roman" w:hAnsi="Times New Roman" w:cs="Times New Roman"/>
          <w:sz w:val="28"/>
          <w:szCs w:val="28"/>
        </w:rPr>
        <w:t xml:space="preserve">программы </w:t>
      </w:r>
    </w:p>
    <w:p w:rsidR="00A17D04" w:rsidRPr="00AD1ADA" w:rsidRDefault="00A17D04" w:rsidP="00A17D04">
      <w:pPr>
        <w:widowControl w:val="0"/>
        <w:autoSpaceDE w:val="0"/>
        <w:autoSpaceDN w:val="0"/>
        <w:spacing w:after="0" w:line="240" w:lineRule="auto"/>
        <w:rPr>
          <w:rFonts w:ascii="Times New Roman" w:eastAsia="Times New Roman" w:hAnsi="Times New Roman" w:cs="Times New Roman"/>
          <w:szCs w:val="20"/>
        </w:rPr>
      </w:pPr>
    </w:p>
    <w:tbl>
      <w:tblPr>
        <w:tblStyle w:val="ad"/>
        <w:tblW w:w="5000" w:type="pct"/>
        <w:tblLook w:val="04A0" w:firstRow="1" w:lastRow="0" w:firstColumn="1" w:lastColumn="0" w:noHBand="0" w:noVBand="1"/>
      </w:tblPr>
      <w:tblGrid>
        <w:gridCol w:w="529"/>
        <w:gridCol w:w="2293"/>
        <w:gridCol w:w="2271"/>
        <w:gridCol w:w="1340"/>
        <w:gridCol w:w="1340"/>
        <w:gridCol w:w="2293"/>
        <w:gridCol w:w="2208"/>
        <w:gridCol w:w="2286"/>
      </w:tblGrid>
      <w:tr w:rsidR="00035C1A" w:rsidRPr="00AD1ADA" w:rsidTr="00E57009">
        <w:tc>
          <w:tcPr>
            <w:tcW w:w="165"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 п/п</w:t>
            </w:r>
          </w:p>
        </w:tc>
        <w:tc>
          <w:tcPr>
            <w:tcW w:w="726"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Наименование основного мероприятия </w:t>
            </w:r>
          </w:p>
        </w:tc>
        <w:tc>
          <w:tcPr>
            <w:tcW w:w="719"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Ответственный исполнитель основного мероприятия</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Срок начала реализации</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Срок окончания реализации</w:t>
            </w:r>
          </w:p>
        </w:tc>
        <w:tc>
          <w:tcPr>
            <w:tcW w:w="737"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Основные направления реализации</w:t>
            </w:r>
          </w:p>
        </w:tc>
        <w:tc>
          <w:tcPr>
            <w:tcW w:w="850" w:type="pct"/>
            <w:shd w:val="clear" w:color="auto" w:fill="auto"/>
          </w:tcPr>
          <w:p w:rsidR="00035C1A" w:rsidRPr="00AD1ADA" w:rsidRDefault="00035C1A" w:rsidP="00496039">
            <w:pPr>
              <w:jc w:val="center"/>
              <w:rPr>
                <w:rFonts w:ascii="Times New Roman" w:hAnsi="Times New Roman" w:cs="Times New Roman"/>
                <w:sz w:val="24"/>
                <w:szCs w:val="24"/>
              </w:rPr>
            </w:pPr>
            <w:r w:rsidRPr="00AD1ADA">
              <w:rPr>
                <w:rFonts w:ascii="Times New Roman" w:hAnsi="Times New Roman" w:cs="Times New Roman"/>
                <w:sz w:val="24"/>
                <w:szCs w:val="24"/>
              </w:rPr>
              <w:t xml:space="preserve">Результаты </w:t>
            </w:r>
            <w:r w:rsidR="00496039" w:rsidRPr="00AD1ADA">
              <w:rPr>
                <w:rFonts w:ascii="Times New Roman" w:hAnsi="Times New Roman" w:cs="Times New Roman"/>
                <w:sz w:val="24"/>
                <w:szCs w:val="24"/>
              </w:rPr>
              <w:t>реализации</w:t>
            </w:r>
          </w:p>
        </w:tc>
        <w:tc>
          <w:tcPr>
            <w:tcW w:w="955"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Связь с целевыми индикаторами и показателями программы</w:t>
            </w:r>
          </w:p>
        </w:tc>
      </w:tr>
      <w:tr w:rsidR="00035C1A" w:rsidRPr="00AD1ADA" w:rsidTr="00E57009">
        <w:tc>
          <w:tcPr>
            <w:tcW w:w="165"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1</w:t>
            </w:r>
          </w:p>
        </w:tc>
        <w:tc>
          <w:tcPr>
            <w:tcW w:w="726"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w:t>
            </w:r>
          </w:p>
        </w:tc>
        <w:tc>
          <w:tcPr>
            <w:tcW w:w="719"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3</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4</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5</w:t>
            </w:r>
          </w:p>
        </w:tc>
        <w:tc>
          <w:tcPr>
            <w:tcW w:w="737"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6</w:t>
            </w:r>
          </w:p>
        </w:tc>
        <w:tc>
          <w:tcPr>
            <w:tcW w:w="850" w:type="pct"/>
          </w:tcPr>
          <w:p w:rsidR="00035C1A" w:rsidRPr="00AD1ADA" w:rsidRDefault="00035C1A" w:rsidP="00013E3F">
            <w:pPr>
              <w:jc w:val="center"/>
              <w:rPr>
                <w:rFonts w:ascii="Times New Roman" w:hAnsi="Times New Roman" w:cs="Times New Roman"/>
                <w:sz w:val="24"/>
                <w:szCs w:val="24"/>
              </w:rPr>
            </w:pPr>
          </w:p>
        </w:tc>
        <w:tc>
          <w:tcPr>
            <w:tcW w:w="955"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7</w:t>
            </w:r>
          </w:p>
        </w:tc>
      </w:tr>
      <w:tr w:rsidR="00496039" w:rsidRPr="00AD1ADA" w:rsidTr="00E57009">
        <w:tc>
          <w:tcPr>
            <w:tcW w:w="5000" w:type="pct"/>
            <w:gridSpan w:val="8"/>
          </w:tcPr>
          <w:p w:rsidR="00496039" w:rsidRPr="00AD1ADA" w:rsidRDefault="00496039" w:rsidP="00013E3F">
            <w:pPr>
              <w:jc w:val="center"/>
              <w:rPr>
                <w:rFonts w:ascii="Times New Roman" w:hAnsi="Times New Roman" w:cs="Times New Roman"/>
                <w:sz w:val="24"/>
                <w:szCs w:val="24"/>
              </w:rPr>
            </w:pPr>
            <w:r w:rsidRPr="00AD1ADA">
              <w:rPr>
                <w:rFonts w:ascii="Times New Roman" w:hAnsi="Times New Roman" w:cs="Times New Roman"/>
                <w:sz w:val="24"/>
                <w:szCs w:val="24"/>
              </w:rPr>
              <w:t>Задача 1. Энергосбережение и повышение энергетической эффективности в жилищном фонде.</w:t>
            </w:r>
          </w:p>
        </w:tc>
      </w:tr>
      <w:tr w:rsidR="00035C1A" w:rsidTr="00E57009">
        <w:tc>
          <w:tcPr>
            <w:tcW w:w="165"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1.</w:t>
            </w:r>
          </w:p>
        </w:tc>
        <w:tc>
          <w:tcPr>
            <w:tcW w:w="726"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оснащению приборами учета используемых</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энергетических ресурсов в жилищном фонде, в том</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числе с использованием интеллектуальных приборов</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учета, автоматизированных систем и систем</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диспетчеризации</w:t>
            </w:r>
          </w:p>
        </w:tc>
        <w:tc>
          <w:tcPr>
            <w:tcW w:w="719" w:type="pct"/>
          </w:tcPr>
          <w:p w:rsidR="00035C1A" w:rsidRPr="00AD1ADA" w:rsidRDefault="00035C1A" w:rsidP="00867A91">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Администрация муниципального района «Ижемский», собственники жилых помещений, ресурсоснабжающие организации</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Установка/замена приборов учета используемых энергетических ресурсов в жилищном фонде, внедрение интеллектуальных приборов учета, автоматизированных систем и систем диспетчеризации.</w:t>
            </w:r>
          </w:p>
        </w:tc>
        <w:tc>
          <w:tcPr>
            <w:tcW w:w="850" w:type="pct"/>
          </w:tcPr>
          <w:p w:rsidR="00061CAC" w:rsidRPr="00AD1ADA" w:rsidRDefault="00061CAC" w:rsidP="00061CAC">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Увеличение доли многоквартирных домов, оснащенных коллективными (общедомовыми) приборами учета энергетических ресурсов, в общем числе многоквартирных домов</w:t>
            </w:r>
            <w:r w:rsidR="00EE3378" w:rsidRPr="00AD1ADA">
              <w:rPr>
                <w:rFonts w:ascii="Times New Roman" w:eastAsia="Times New Roman" w:hAnsi="Times New Roman" w:cs="Times New Roman"/>
                <w:sz w:val="24"/>
                <w:szCs w:val="24"/>
              </w:rPr>
              <w:t>.</w:t>
            </w:r>
          </w:p>
          <w:p w:rsidR="00035C1A" w:rsidRPr="00AD1ADA" w:rsidRDefault="00035C1A" w:rsidP="00013E3F">
            <w:pPr>
              <w:jc w:val="both"/>
              <w:rPr>
                <w:rFonts w:ascii="Times New Roman" w:eastAsia="Times New Roman" w:hAnsi="Times New Roman" w:cs="Times New Roman"/>
                <w:sz w:val="24"/>
                <w:szCs w:val="24"/>
              </w:rPr>
            </w:pPr>
          </w:p>
        </w:tc>
        <w:tc>
          <w:tcPr>
            <w:tcW w:w="955" w:type="pct"/>
          </w:tcPr>
          <w:p w:rsidR="00035C1A" w:rsidRPr="00AD1ADA" w:rsidRDefault="00035C1A" w:rsidP="00013E3F">
            <w:pPr>
              <w:jc w:val="both"/>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lang w:eastAsia="ru-RU"/>
              </w:rPr>
              <w:t>Доля многоквартирных домов, оснащенных</w:t>
            </w:r>
            <w:r w:rsidR="00555CF7" w:rsidRPr="00AD1ADA">
              <w:rPr>
                <w:rFonts w:ascii="Times New Roman" w:eastAsia="Times New Roman" w:hAnsi="Times New Roman" w:cs="Times New Roman"/>
                <w:sz w:val="24"/>
                <w:szCs w:val="24"/>
                <w:lang w:eastAsia="ru-RU"/>
              </w:rPr>
              <w:t xml:space="preserve"> </w:t>
            </w:r>
            <w:r w:rsidRPr="00AD1ADA">
              <w:rPr>
                <w:rFonts w:ascii="Times New Roman" w:eastAsia="Times New Roman" w:hAnsi="Times New Roman" w:cs="Times New Roman"/>
                <w:sz w:val="24"/>
                <w:szCs w:val="24"/>
                <w:lang w:eastAsia="ru-RU"/>
              </w:rPr>
              <w:t>коллективными (общедомовыми) приборами учета.</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Доля жилых, нежилых помещений вмногоквартирных домах, жилых домах (домовладениях), оснащенных индивидуальными приборами учета</w:t>
            </w:r>
          </w:p>
        </w:tc>
      </w:tr>
      <w:tr w:rsidR="00035C1A" w:rsidTr="00E57009">
        <w:tc>
          <w:tcPr>
            <w:tcW w:w="165" w:type="pct"/>
          </w:tcPr>
          <w:p w:rsidR="00035C1A" w:rsidRPr="006A662E" w:rsidRDefault="00035C1A" w:rsidP="00013E3F">
            <w:pPr>
              <w:jc w:val="center"/>
              <w:rPr>
                <w:rFonts w:ascii="Times New Roman" w:hAnsi="Times New Roman" w:cs="Times New Roman"/>
                <w:sz w:val="24"/>
                <w:szCs w:val="24"/>
              </w:rPr>
            </w:pPr>
            <w:r>
              <w:rPr>
                <w:rFonts w:ascii="Times New Roman" w:hAnsi="Times New Roman" w:cs="Times New Roman"/>
                <w:sz w:val="24"/>
                <w:szCs w:val="24"/>
              </w:rPr>
              <w:t>2.</w:t>
            </w:r>
          </w:p>
        </w:tc>
        <w:tc>
          <w:tcPr>
            <w:tcW w:w="726"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энергосбережению и повышению</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энергетической эффективности жилищного фонда, в</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 xml:space="preserve">том числе по проведению </w:t>
            </w:r>
            <w:proofErr w:type="spellStart"/>
            <w:r w:rsidRPr="00AD1ADA">
              <w:rPr>
                <w:rFonts w:ascii="Times New Roman" w:hAnsi="Times New Roman" w:cs="Times New Roman"/>
                <w:sz w:val="24"/>
                <w:szCs w:val="24"/>
              </w:rPr>
              <w:t>энергоэффективного</w:t>
            </w:r>
            <w:proofErr w:type="spellEnd"/>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капитального ремонта общего имущества в</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многоквартирных домах</w:t>
            </w:r>
          </w:p>
        </w:tc>
        <w:tc>
          <w:tcPr>
            <w:tcW w:w="719" w:type="pct"/>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Администрация муниципального района «Ижемский», собственники жилых помещений</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Замена ламп накаливания на энергосберегающие лампы.</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Ремонт дверных и оконных конструкций.</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Восстановление теплотехнических свойств чердачных перекрытий.</w:t>
            </w:r>
          </w:p>
          <w:p w:rsidR="00035C1A" w:rsidRPr="00AD1ADA" w:rsidRDefault="00035C1A" w:rsidP="00F65A39">
            <w:pPr>
              <w:jc w:val="both"/>
              <w:rPr>
                <w:rFonts w:ascii="Times New Roman" w:hAnsi="Times New Roman" w:cs="Times New Roman"/>
                <w:sz w:val="24"/>
                <w:szCs w:val="24"/>
              </w:rPr>
            </w:pPr>
            <w:r w:rsidRPr="00AD1ADA">
              <w:rPr>
                <w:rFonts w:ascii="Times New Roman" w:hAnsi="Times New Roman" w:cs="Times New Roman"/>
                <w:sz w:val="24"/>
                <w:szCs w:val="24"/>
              </w:rPr>
              <w:t>Восстановление теплоизоляции трубопроводов систем отопления.</w:t>
            </w:r>
          </w:p>
        </w:tc>
        <w:tc>
          <w:tcPr>
            <w:tcW w:w="850" w:type="pct"/>
          </w:tcPr>
          <w:p w:rsidR="0025086C" w:rsidRPr="00AD1ADA" w:rsidRDefault="0025086C" w:rsidP="0025086C">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Снижение удельного расхода тепловой энергии в многоквартирных домах до 0,</w:t>
            </w:r>
            <w:r w:rsidR="00BD5F6C" w:rsidRPr="00AD1ADA">
              <w:rPr>
                <w:rFonts w:ascii="Times New Roman" w:eastAsia="Times New Roman" w:hAnsi="Times New Roman" w:cs="Times New Roman"/>
                <w:sz w:val="24"/>
                <w:szCs w:val="24"/>
              </w:rPr>
              <w:t>2</w:t>
            </w:r>
            <w:r w:rsidRPr="00AD1ADA">
              <w:rPr>
                <w:rFonts w:ascii="Times New Roman" w:eastAsia="Times New Roman" w:hAnsi="Times New Roman" w:cs="Times New Roman"/>
                <w:sz w:val="24"/>
                <w:szCs w:val="24"/>
              </w:rPr>
              <w:t xml:space="preserve"> Гкал/м</w:t>
            </w:r>
            <w:r w:rsidRPr="00AD1ADA">
              <w:rPr>
                <w:rFonts w:ascii="Times New Roman" w:eastAsia="Times New Roman" w:hAnsi="Times New Roman" w:cs="Times New Roman"/>
                <w:sz w:val="24"/>
                <w:szCs w:val="24"/>
                <w:vertAlign w:val="superscript"/>
              </w:rPr>
              <w:t>2</w:t>
            </w:r>
            <w:r w:rsidRPr="00AD1ADA">
              <w:rPr>
                <w:rFonts w:ascii="Times New Roman" w:eastAsia="Times New Roman" w:hAnsi="Times New Roman" w:cs="Times New Roman"/>
                <w:sz w:val="24"/>
                <w:szCs w:val="24"/>
              </w:rPr>
              <w:t>;</w:t>
            </w:r>
          </w:p>
          <w:p w:rsidR="0025086C" w:rsidRPr="00AD1ADA" w:rsidRDefault="0025086C" w:rsidP="0025086C">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Снижение удельного расхода электрической энергии в многоквартирных домах до </w:t>
            </w:r>
            <w:r w:rsidR="001917D2" w:rsidRPr="00AD1ADA">
              <w:rPr>
                <w:rFonts w:ascii="Times New Roman" w:eastAsia="Times New Roman" w:hAnsi="Times New Roman" w:cs="Times New Roman"/>
                <w:sz w:val="24"/>
                <w:szCs w:val="24"/>
              </w:rPr>
              <w:t>31,92</w:t>
            </w:r>
            <w:r w:rsidRPr="00AD1ADA">
              <w:rPr>
                <w:rFonts w:ascii="Times New Roman" w:eastAsia="Times New Roman" w:hAnsi="Times New Roman" w:cs="Times New Roman"/>
                <w:sz w:val="24"/>
                <w:szCs w:val="24"/>
              </w:rPr>
              <w:t xml:space="preserve"> кВт*ч/м</w:t>
            </w:r>
            <w:r w:rsidRPr="00AD1ADA">
              <w:rPr>
                <w:rFonts w:ascii="Times New Roman" w:eastAsia="Times New Roman" w:hAnsi="Times New Roman" w:cs="Times New Roman"/>
                <w:sz w:val="24"/>
                <w:szCs w:val="24"/>
                <w:vertAlign w:val="superscript"/>
              </w:rPr>
              <w:t>2</w:t>
            </w:r>
            <w:r w:rsidRPr="00AD1ADA">
              <w:rPr>
                <w:rFonts w:ascii="Times New Roman" w:eastAsia="Times New Roman" w:hAnsi="Times New Roman" w:cs="Times New Roman"/>
                <w:sz w:val="24"/>
                <w:szCs w:val="24"/>
              </w:rPr>
              <w:t>;</w:t>
            </w:r>
          </w:p>
          <w:p w:rsidR="00035C1A" w:rsidRPr="00AD1ADA" w:rsidRDefault="00035C1A" w:rsidP="0025086C">
            <w:pPr>
              <w:widowControl w:val="0"/>
              <w:autoSpaceDE w:val="0"/>
              <w:autoSpaceDN w:val="0"/>
              <w:jc w:val="both"/>
              <w:rPr>
                <w:rFonts w:ascii="Times New Roman" w:eastAsia="Times New Roman" w:hAnsi="Times New Roman" w:cs="Times New Roman"/>
                <w:sz w:val="24"/>
                <w:szCs w:val="24"/>
              </w:rPr>
            </w:pPr>
          </w:p>
        </w:tc>
        <w:tc>
          <w:tcPr>
            <w:tcW w:w="955" w:type="pct"/>
          </w:tcPr>
          <w:p w:rsidR="00035C1A" w:rsidRPr="00AD1ADA" w:rsidRDefault="00035C1A" w:rsidP="00013E3F">
            <w:pPr>
              <w:jc w:val="both"/>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lang w:eastAsia="ru-RU"/>
              </w:rPr>
              <w:t>Доля многоквартирных домов, имеющих классэнергетической эффективности «B» и выше.</w:t>
            </w:r>
          </w:p>
          <w:p w:rsidR="00035C1A" w:rsidRPr="00AD1ADA" w:rsidRDefault="00035C1A" w:rsidP="00013E3F">
            <w:pPr>
              <w:jc w:val="both"/>
              <w:rPr>
                <w:rFonts w:ascii="Times New Roman" w:hAnsi="Times New Roman" w:cs="Times New Roman"/>
                <w:sz w:val="24"/>
                <w:szCs w:val="24"/>
              </w:rPr>
            </w:pPr>
          </w:p>
        </w:tc>
      </w:tr>
      <w:tr w:rsidR="00496039" w:rsidTr="00E57009">
        <w:tc>
          <w:tcPr>
            <w:tcW w:w="5000" w:type="pct"/>
            <w:gridSpan w:val="8"/>
          </w:tcPr>
          <w:p w:rsidR="00496039" w:rsidRPr="00AD1ADA" w:rsidRDefault="00496039" w:rsidP="00013E3F">
            <w:pPr>
              <w:jc w:val="center"/>
              <w:rPr>
                <w:rFonts w:ascii="Times New Roman" w:hAnsi="Times New Roman" w:cs="Times New Roman"/>
                <w:sz w:val="24"/>
                <w:szCs w:val="24"/>
              </w:rPr>
            </w:pPr>
            <w:r w:rsidRPr="00AD1ADA">
              <w:rPr>
                <w:rFonts w:ascii="Times New Roman" w:hAnsi="Times New Roman" w:cs="Times New Roman"/>
                <w:sz w:val="24"/>
                <w:szCs w:val="24"/>
              </w:rPr>
              <w:t>Задача 2. Энергосбережение и повышение энергетической эффективности в коммунальной инфраструктуре</w:t>
            </w:r>
          </w:p>
        </w:tc>
      </w:tr>
      <w:tr w:rsidR="00035C1A" w:rsidTr="00E57009">
        <w:tc>
          <w:tcPr>
            <w:tcW w:w="165" w:type="pct"/>
          </w:tcPr>
          <w:p w:rsidR="00035C1A" w:rsidRPr="006A662E" w:rsidRDefault="00035C1A" w:rsidP="00013E3F">
            <w:pPr>
              <w:jc w:val="center"/>
              <w:rPr>
                <w:rFonts w:ascii="Times New Roman" w:hAnsi="Times New Roman" w:cs="Times New Roman"/>
                <w:sz w:val="24"/>
                <w:szCs w:val="24"/>
              </w:rPr>
            </w:pPr>
            <w:r>
              <w:rPr>
                <w:rFonts w:ascii="Times New Roman" w:hAnsi="Times New Roman" w:cs="Times New Roman"/>
                <w:sz w:val="24"/>
                <w:szCs w:val="24"/>
              </w:rPr>
              <w:t>3.</w:t>
            </w:r>
          </w:p>
        </w:tc>
        <w:tc>
          <w:tcPr>
            <w:tcW w:w="726"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энергосбережению и повышению</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энергетической эффективности систем коммунальной</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инфраструктуры, направленных в том числе на</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развитие жилищно-коммунального хозяйства</w:t>
            </w:r>
          </w:p>
        </w:tc>
        <w:tc>
          <w:tcPr>
            <w:tcW w:w="719" w:type="pct"/>
          </w:tcPr>
          <w:p w:rsidR="00035C1A" w:rsidRPr="00AD1ADA" w:rsidRDefault="00035C1A" w:rsidP="00F65A39">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 xml:space="preserve">Администрация муниципального района «Ижемский», </w:t>
            </w:r>
            <w:r w:rsidRPr="00AD1ADA">
              <w:rPr>
                <w:rFonts w:ascii="Times New Roman" w:hAnsi="Times New Roman" w:cs="Times New Roman"/>
                <w:sz w:val="24"/>
                <w:szCs w:val="24"/>
              </w:rPr>
              <w:t>сельские поселения и муниципальные бюджетные учреждения района, ресурсоснабжающие организации</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Восстановление теплоизоляции трубопроводов систем отопления.</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Заменаоборудования и приборов на котельных на современное с повышенным КПД.</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Модернизация системы измерения и учета на котельных.</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 xml:space="preserve">Проведение мероприятий по повышению энергетической эффективности объектов наружного освещения, в том числе направленных на замену светильников уличного освещения на </w:t>
            </w:r>
            <w:proofErr w:type="spellStart"/>
            <w:r w:rsidRPr="00AD1ADA">
              <w:rPr>
                <w:rFonts w:ascii="Times New Roman" w:hAnsi="Times New Roman" w:cs="Times New Roman"/>
                <w:sz w:val="24"/>
                <w:szCs w:val="24"/>
              </w:rPr>
              <w:t>энергоэффективные</w:t>
            </w:r>
            <w:proofErr w:type="spellEnd"/>
            <w:r w:rsidRPr="00AD1ADA">
              <w:rPr>
                <w:rFonts w:ascii="Times New Roman" w:hAnsi="Times New Roman" w:cs="Times New Roman"/>
                <w:sz w:val="24"/>
                <w:szCs w:val="24"/>
              </w:rPr>
              <w:t>.</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Замена ветхих участков трубопроводов холодного водоснабжения</w:t>
            </w:r>
          </w:p>
        </w:tc>
        <w:tc>
          <w:tcPr>
            <w:tcW w:w="850" w:type="pct"/>
          </w:tcPr>
          <w:p w:rsidR="0025086C" w:rsidRPr="00AD1ADA" w:rsidRDefault="0025086C" w:rsidP="0025086C">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Снижение доли потерь тепловой энергии при ее передаче по распределительным сетям в общем объеме переданной тепловой энергии до </w:t>
            </w:r>
            <w:r w:rsidR="00DC296E" w:rsidRPr="00AD1ADA">
              <w:rPr>
                <w:rFonts w:ascii="Times New Roman" w:eastAsia="Times New Roman" w:hAnsi="Times New Roman" w:cs="Times New Roman"/>
                <w:sz w:val="24"/>
                <w:szCs w:val="24"/>
              </w:rPr>
              <w:t xml:space="preserve">22,9 </w:t>
            </w:r>
            <w:r w:rsidRPr="00AD1ADA">
              <w:rPr>
                <w:rFonts w:ascii="Times New Roman" w:eastAsia="Times New Roman" w:hAnsi="Times New Roman" w:cs="Times New Roman"/>
                <w:sz w:val="24"/>
                <w:szCs w:val="24"/>
              </w:rPr>
              <w:t>%;</w:t>
            </w:r>
          </w:p>
          <w:p w:rsidR="0025086C" w:rsidRPr="00AD1ADA" w:rsidRDefault="0025086C" w:rsidP="0025086C">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Увеличение доли</w:t>
            </w:r>
            <w:r w:rsidR="00E57009" w:rsidRPr="00AD1ADA">
              <w:rPr>
                <w:rFonts w:ascii="Times New Roman" w:eastAsia="Times New Roman" w:hAnsi="Times New Roman" w:cs="Times New Roman"/>
                <w:sz w:val="24"/>
                <w:szCs w:val="24"/>
              </w:rPr>
              <w:t xml:space="preserve"> </w:t>
            </w:r>
            <w:proofErr w:type="spellStart"/>
            <w:r w:rsidRPr="00AD1ADA">
              <w:rPr>
                <w:rFonts w:ascii="Times New Roman" w:eastAsia="Times New Roman" w:hAnsi="Times New Roman" w:cs="Times New Roman"/>
                <w:sz w:val="24"/>
                <w:szCs w:val="24"/>
              </w:rPr>
              <w:t>энергоэффективных</w:t>
            </w:r>
            <w:proofErr w:type="spellEnd"/>
            <w:r w:rsidRPr="00AD1ADA">
              <w:rPr>
                <w:rFonts w:ascii="Times New Roman" w:eastAsia="Times New Roman" w:hAnsi="Times New Roman" w:cs="Times New Roman"/>
                <w:sz w:val="24"/>
                <w:szCs w:val="24"/>
              </w:rPr>
              <w:t xml:space="preserve"> источников света в системах уличного освещения до 100%;</w:t>
            </w:r>
          </w:p>
          <w:p w:rsidR="00035C1A" w:rsidRPr="00AD1ADA" w:rsidRDefault="00035C1A" w:rsidP="00013E3F">
            <w:pPr>
              <w:jc w:val="both"/>
              <w:rPr>
                <w:rFonts w:ascii="Times New Roman" w:eastAsia="Times New Roman" w:hAnsi="Times New Roman" w:cs="Times New Roman"/>
                <w:sz w:val="24"/>
                <w:szCs w:val="24"/>
              </w:rPr>
            </w:pPr>
          </w:p>
        </w:tc>
        <w:tc>
          <w:tcPr>
            <w:tcW w:w="955" w:type="pct"/>
          </w:tcPr>
          <w:p w:rsidR="00035C1A" w:rsidRPr="00AD1ADA" w:rsidRDefault="00035C1A" w:rsidP="00013E3F">
            <w:pPr>
              <w:jc w:val="both"/>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lang w:eastAsia="ru-RU"/>
              </w:rPr>
              <w:t>Удельный расход топлива на отпущенную сколлекторов котельных в тепловую сеть тепловуюэнергию.</w:t>
            </w:r>
          </w:p>
          <w:p w:rsidR="00035C1A" w:rsidRPr="00AD1ADA" w:rsidRDefault="00035C1A" w:rsidP="00013E3F">
            <w:pPr>
              <w:jc w:val="both"/>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lang w:eastAsia="ru-RU"/>
              </w:rPr>
              <w:t>Доля потерь тепловой энергии при ее передаче в общем объеме переданной тепловой энергии на территории муниципального образования.</w:t>
            </w:r>
          </w:p>
          <w:p w:rsidR="00035C1A" w:rsidRPr="00AD1ADA" w:rsidRDefault="00035C1A" w:rsidP="00013E3F">
            <w:pPr>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Удельный расход холодной воды в многоквартирных домах.</w:t>
            </w:r>
          </w:p>
          <w:p w:rsidR="00230366" w:rsidRPr="00AD1ADA" w:rsidRDefault="001F565C"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Доля энергоэффективных источников света в системах уличного освещения</w:t>
            </w:r>
          </w:p>
        </w:tc>
      </w:tr>
      <w:tr w:rsidR="00035C1A" w:rsidTr="00E57009">
        <w:tc>
          <w:tcPr>
            <w:tcW w:w="165" w:type="pct"/>
          </w:tcPr>
          <w:p w:rsidR="00035C1A" w:rsidRDefault="00035C1A" w:rsidP="00013E3F">
            <w:pPr>
              <w:jc w:val="center"/>
              <w:rPr>
                <w:rFonts w:ascii="Times New Roman" w:hAnsi="Times New Roman" w:cs="Times New Roman"/>
                <w:sz w:val="24"/>
                <w:szCs w:val="24"/>
              </w:rPr>
            </w:pPr>
            <w:r>
              <w:rPr>
                <w:rFonts w:ascii="Times New Roman" w:hAnsi="Times New Roman" w:cs="Times New Roman"/>
                <w:sz w:val="24"/>
                <w:szCs w:val="24"/>
              </w:rPr>
              <w:t>4.</w:t>
            </w:r>
          </w:p>
        </w:tc>
        <w:tc>
          <w:tcPr>
            <w:tcW w:w="726"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выявлению бесхозяйных объектов недвижимого</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имущества, используемых для передачи</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энергетических ресурсов (включая газоснабжение,</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тепло- и электроснабжение), организации постановки</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таких объектов на учет в качестве бесхозяйных</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объектов недвижимого имущества и последующему</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признанию права муниципальной собственности на</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такие бесхозяйные объекты недвижимого имущества</w:t>
            </w:r>
          </w:p>
        </w:tc>
        <w:tc>
          <w:tcPr>
            <w:tcW w:w="719" w:type="pct"/>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 xml:space="preserve">Администрация муниципального района «Ижемский», </w:t>
            </w:r>
            <w:r w:rsidRPr="00AD1ADA">
              <w:rPr>
                <w:rFonts w:ascii="Times New Roman" w:hAnsi="Times New Roman" w:cs="Times New Roman"/>
                <w:sz w:val="24"/>
                <w:szCs w:val="24"/>
              </w:rPr>
              <w:t xml:space="preserve">сельские поселения и </w:t>
            </w:r>
            <w:r w:rsidRPr="00AD1ADA">
              <w:rPr>
                <w:rFonts w:ascii="Times New Roman" w:eastAsia="Times New Roman" w:hAnsi="Times New Roman" w:cs="Times New Roman"/>
                <w:sz w:val="24"/>
                <w:szCs w:val="24"/>
              </w:rPr>
              <w:t>муниципальные бюджетные учреждения</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7421A4" w:rsidP="00013E3F">
            <w:pPr>
              <w:jc w:val="both"/>
              <w:rPr>
                <w:rFonts w:ascii="Times New Roman" w:hAnsi="Times New Roman" w:cs="Times New Roman"/>
                <w:sz w:val="24"/>
                <w:szCs w:val="24"/>
              </w:rPr>
            </w:pPr>
            <w:r w:rsidRPr="00AD1ADA">
              <w:rPr>
                <w:rFonts w:ascii="Times New Roman" w:hAnsi="Times New Roman" w:cs="Times New Roman"/>
                <w:sz w:val="24"/>
                <w:szCs w:val="24"/>
              </w:rPr>
              <w:t>П</w:t>
            </w:r>
            <w:r w:rsidR="00035C1A" w:rsidRPr="00AD1ADA">
              <w:rPr>
                <w:rFonts w:ascii="Times New Roman" w:hAnsi="Times New Roman" w:cs="Times New Roman"/>
                <w:sz w:val="24"/>
                <w:szCs w:val="24"/>
              </w:rPr>
              <w:t>роведения инвентаризации, в процессе проведения ремонтных работ на объектах инженерной инфраструктуры и другими способами.</w:t>
            </w:r>
          </w:p>
          <w:p w:rsidR="001F565C" w:rsidRPr="00AD1ADA" w:rsidRDefault="001F565C" w:rsidP="001F565C">
            <w:pPr>
              <w:jc w:val="both"/>
              <w:rPr>
                <w:rFonts w:ascii="Times New Roman" w:hAnsi="Times New Roman" w:cs="Times New Roman"/>
                <w:sz w:val="24"/>
                <w:szCs w:val="24"/>
              </w:rPr>
            </w:pPr>
            <w:r w:rsidRPr="00AD1ADA">
              <w:rPr>
                <w:rFonts w:ascii="Times New Roman" w:hAnsi="Times New Roman" w:cs="Times New Roman"/>
                <w:sz w:val="24"/>
                <w:szCs w:val="24"/>
              </w:rPr>
              <w:t>П</w:t>
            </w:r>
            <w:r w:rsidR="007421A4" w:rsidRPr="00AD1ADA">
              <w:rPr>
                <w:rFonts w:ascii="Times New Roman" w:hAnsi="Times New Roman" w:cs="Times New Roman"/>
                <w:sz w:val="24"/>
                <w:szCs w:val="24"/>
              </w:rPr>
              <w:t>остановк</w:t>
            </w:r>
            <w:r w:rsidRPr="00AD1ADA">
              <w:rPr>
                <w:rFonts w:ascii="Times New Roman" w:hAnsi="Times New Roman" w:cs="Times New Roman"/>
                <w:sz w:val="24"/>
                <w:szCs w:val="24"/>
              </w:rPr>
              <w:t>а</w:t>
            </w:r>
            <w:r w:rsidR="007421A4" w:rsidRPr="00AD1ADA">
              <w:rPr>
                <w:rFonts w:ascii="Times New Roman" w:hAnsi="Times New Roman" w:cs="Times New Roman"/>
                <w:sz w:val="24"/>
                <w:szCs w:val="24"/>
              </w:rPr>
              <w:t xml:space="preserve"> на учет</w:t>
            </w:r>
            <w:r w:rsidR="00555CF7" w:rsidRPr="00AD1ADA">
              <w:rPr>
                <w:rFonts w:ascii="Times New Roman" w:hAnsi="Times New Roman" w:cs="Times New Roman"/>
                <w:sz w:val="24"/>
                <w:szCs w:val="24"/>
              </w:rPr>
              <w:t xml:space="preserve"> </w:t>
            </w:r>
            <w:r w:rsidRPr="00AD1ADA">
              <w:rPr>
                <w:rFonts w:ascii="Times New Roman" w:hAnsi="Times New Roman" w:cs="Times New Roman"/>
                <w:sz w:val="24"/>
                <w:szCs w:val="24"/>
              </w:rPr>
              <w:t>бесхозяйных объектов недвижимого</w:t>
            </w:r>
          </w:p>
          <w:p w:rsidR="001F565C" w:rsidRPr="00AD1ADA" w:rsidRDefault="001F565C" w:rsidP="001F565C">
            <w:pPr>
              <w:jc w:val="both"/>
              <w:rPr>
                <w:rFonts w:ascii="Times New Roman" w:hAnsi="Times New Roman" w:cs="Times New Roman"/>
                <w:sz w:val="24"/>
                <w:szCs w:val="24"/>
              </w:rPr>
            </w:pPr>
            <w:r w:rsidRPr="00AD1ADA">
              <w:rPr>
                <w:rFonts w:ascii="Times New Roman" w:hAnsi="Times New Roman" w:cs="Times New Roman"/>
                <w:sz w:val="24"/>
                <w:szCs w:val="24"/>
              </w:rPr>
              <w:t>имущества, используемых для передачи</w:t>
            </w:r>
          </w:p>
          <w:p w:rsidR="007421A4" w:rsidRPr="00AD1ADA" w:rsidRDefault="001F565C" w:rsidP="001F565C">
            <w:pPr>
              <w:jc w:val="both"/>
              <w:rPr>
                <w:rFonts w:ascii="Times New Roman" w:hAnsi="Times New Roman" w:cs="Times New Roman"/>
                <w:sz w:val="24"/>
                <w:szCs w:val="24"/>
              </w:rPr>
            </w:pPr>
            <w:r w:rsidRPr="00AD1ADA">
              <w:rPr>
                <w:rFonts w:ascii="Times New Roman" w:hAnsi="Times New Roman" w:cs="Times New Roman"/>
                <w:sz w:val="24"/>
                <w:szCs w:val="24"/>
              </w:rPr>
              <w:t>энергетических ресурсов</w:t>
            </w:r>
          </w:p>
        </w:tc>
        <w:tc>
          <w:tcPr>
            <w:tcW w:w="850" w:type="pct"/>
          </w:tcPr>
          <w:p w:rsidR="00035C1A" w:rsidRPr="00AD1ADA" w:rsidRDefault="0025086C" w:rsidP="00013E3F">
            <w:pPr>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Снижение доли потерь </w:t>
            </w:r>
            <w:r w:rsidRPr="00AD1ADA">
              <w:rPr>
                <w:rFonts w:ascii="Times New Roman" w:eastAsia="Times New Roman" w:hAnsi="Times New Roman" w:cs="Times New Roman"/>
                <w:sz w:val="24"/>
                <w:szCs w:val="24"/>
                <w:lang w:eastAsia="ru-RU"/>
              </w:rPr>
              <w:t>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955" w:type="pct"/>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lang w:eastAsia="ru-RU"/>
              </w:rPr>
              <w:t>Доля потерь 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r>
      <w:tr w:rsidR="00035C1A" w:rsidTr="00E57009">
        <w:tc>
          <w:tcPr>
            <w:tcW w:w="165" w:type="pct"/>
          </w:tcPr>
          <w:p w:rsidR="00035C1A" w:rsidRDefault="00035C1A" w:rsidP="00013E3F">
            <w:pPr>
              <w:jc w:val="center"/>
              <w:rPr>
                <w:rFonts w:ascii="Times New Roman" w:hAnsi="Times New Roman" w:cs="Times New Roman"/>
                <w:sz w:val="24"/>
                <w:szCs w:val="24"/>
              </w:rPr>
            </w:pPr>
            <w:r>
              <w:rPr>
                <w:rFonts w:ascii="Times New Roman" w:hAnsi="Times New Roman" w:cs="Times New Roman"/>
                <w:sz w:val="24"/>
                <w:szCs w:val="24"/>
              </w:rPr>
              <w:t>5.</w:t>
            </w:r>
          </w:p>
        </w:tc>
        <w:tc>
          <w:tcPr>
            <w:tcW w:w="726"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организации управления бесхозяйными</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объектами недвижимого имущества, используемыми</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для передачи энергетических ресурсов, с момента</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выявления таких объектов</w:t>
            </w:r>
          </w:p>
          <w:p w:rsidR="00035C1A" w:rsidRPr="00AD1ADA" w:rsidRDefault="00035C1A" w:rsidP="00013E3F">
            <w:pPr>
              <w:jc w:val="both"/>
              <w:rPr>
                <w:rFonts w:ascii="Times New Roman" w:hAnsi="Times New Roman" w:cs="Times New Roman"/>
                <w:sz w:val="24"/>
                <w:szCs w:val="24"/>
              </w:rPr>
            </w:pPr>
          </w:p>
        </w:tc>
        <w:tc>
          <w:tcPr>
            <w:tcW w:w="719" w:type="pct"/>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Администрация муниципального района «Ижемский»</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EB646A">
            <w:pPr>
              <w:jc w:val="both"/>
              <w:rPr>
                <w:rFonts w:ascii="Times New Roman" w:hAnsi="Times New Roman" w:cs="Times New Roman"/>
                <w:sz w:val="24"/>
                <w:szCs w:val="24"/>
              </w:rPr>
            </w:pPr>
            <w:r w:rsidRPr="00AD1ADA">
              <w:rPr>
                <w:rFonts w:ascii="Times New Roman" w:eastAsia="Times New Roman" w:hAnsi="Times New Roman" w:cs="Times New Roman"/>
                <w:sz w:val="24"/>
                <w:szCs w:val="24"/>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w:t>
            </w:r>
          </w:p>
        </w:tc>
        <w:tc>
          <w:tcPr>
            <w:tcW w:w="850" w:type="pct"/>
          </w:tcPr>
          <w:p w:rsidR="00035C1A" w:rsidRPr="00AD1ADA" w:rsidRDefault="0025086C" w:rsidP="00013E3F">
            <w:pPr>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Снижение доли потерь </w:t>
            </w:r>
            <w:r w:rsidRPr="00AD1ADA">
              <w:rPr>
                <w:rFonts w:ascii="Times New Roman" w:eastAsia="Times New Roman" w:hAnsi="Times New Roman" w:cs="Times New Roman"/>
                <w:sz w:val="24"/>
                <w:szCs w:val="24"/>
                <w:lang w:eastAsia="ru-RU"/>
              </w:rPr>
              <w:t>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tc>
        <w:tc>
          <w:tcPr>
            <w:tcW w:w="955" w:type="pct"/>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lang w:eastAsia="ru-RU"/>
              </w:rPr>
              <w:t>Доля потерь электрической энергии при ее передаче по распределительным сетям в общем объеме переданной электрической энергии.</w:t>
            </w:r>
          </w:p>
        </w:tc>
      </w:tr>
      <w:tr w:rsidR="00496039" w:rsidTr="00E57009">
        <w:tc>
          <w:tcPr>
            <w:tcW w:w="5000" w:type="pct"/>
            <w:gridSpan w:val="8"/>
          </w:tcPr>
          <w:p w:rsidR="00496039" w:rsidRPr="00AD1ADA" w:rsidRDefault="00496039" w:rsidP="00013E3F">
            <w:pPr>
              <w:jc w:val="center"/>
              <w:rPr>
                <w:rFonts w:ascii="Times New Roman" w:hAnsi="Times New Roman" w:cs="Times New Roman"/>
                <w:sz w:val="24"/>
                <w:szCs w:val="24"/>
              </w:rPr>
            </w:pPr>
            <w:r w:rsidRPr="00AD1ADA">
              <w:rPr>
                <w:rFonts w:ascii="Times New Roman" w:hAnsi="Times New Roman" w:cs="Times New Roman"/>
                <w:sz w:val="24"/>
                <w:szCs w:val="24"/>
              </w:rPr>
              <w:t>Задача 3. Энергосбережение и повышение энергетической эффективности в бюджетных учреждениях и иных организациях с участием муниципального образования</w:t>
            </w:r>
          </w:p>
        </w:tc>
      </w:tr>
      <w:tr w:rsidR="00035C1A" w:rsidTr="00E57009">
        <w:tc>
          <w:tcPr>
            <w:tcW w:w="165" w:type="pct"/>
          </w:tcPr>
          <w:p w:rsidR="00035C1A" w:rsidRPr="006A662E" w:rsidRDefault="00035C1A" w:rsidP="00013E3F">
            <w:pPr>
              <w:jc w:val="center"/>
              <w:rPr>
                <w:rFonts w:ascii="Times New Roman" w:hAnsi="Times New Roman" w:cs="Times New Roman"/>
                <w:sz w:val="24"/>
                <w:szCs w:val="24"/>
              </w:rPr>
            </w:pPr>
            <w:r>
              <w:rPr>
                <w:rFonts w:ascii="Times New Roman" w:hAnsi="Times New Roman" w:cs="Times New Roman"/>
                <w:sz w:val="24"/>
                <w:szCs w:val="24"/>
              </w:rPr>
              <w:t>7.</w:t>
            </w:r>
          </w:p>
        </w:tc>
        <w:tc>
          <w:tcPr>
            <w:tcW w:w="726"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энергосбережению в организациях с участием</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муниципального образования и</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повышению энергетической эффективности этих</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организаций</w:t>
            </w:r>
          </w:p>
        </w:tc>
        <w:tc>
          <w:tcPr>
            <w:tcW w:w="719" w:type="pct"/>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 xml:space="preserve">Администрация муниципального района «Ижемский», </w:t>
            </w:r>
            <w:r w:rsidRPr="00AD1ADA">
              <w:rPr>
                <w:rFonts w:ascii="Times New Roman" w:hAnsi="Times New Roman" w:cs="Times New Roman"/>
                <w:sz w:val="24"/>
                <w:szCs w:val="24"/>
              </w:rPr>
              <w:t xml:space="preserve">сельские поселения и </w:t>
            </w:r>
            <w:r w:rsidRPr="00AD1ADA">
              <w:rPr>
                <w:rFonts w:ascii="Times New Roman" w:eastAsia="Times New Roman" w:hAnsi="Times New Roman" w:cs="Times New Roman"/>
                <w:sz w:val="24"/>
                <w:szCs w:val="24"/>
              </w:rPr>
              <w:t>муниципальные бюджетные учреждения</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 xml:space="preserve">Содействие заключению </w:t>
            </w:r>
            <w:proofErr w:type="spellStart"/>
            <w:r w:rsidRPr="00AD1ADA">
              <w:rPr>
                <w:rFonts w:ascii="Times New Roman" w:hAnsi="Times New Roman" w:cs="Times New Roman"/>
                <w:sz w:val="24"/>
                <w:szCs w:val="24"/>
              </w:rPr>
              <w:t>энергосервисных</w:t>
            </w:r>
            <w:proofErr w:type="spellEnd"/>
            <w:r w:rsidR="00E0550D" w:rsidRPr="00AD1ADA">
              <w:rPr>
                <w:rFonts w:ascii="Times New Roman" w:hAnsi="Times New Roman" w:cs="Times New Roman"/>
                <w:sz w:val="24"/>
                <w:szCs w:val="24"/>
              </w:rPr>
              <w:t xml:space="preserve"> </w:t>
            </w:r>
            <w:r w:rsidRPr="00AD1ADA">
              <w:rPr>
                <w:rFonts w:ascii="Times New Roman" w:hAnsi="Times New Roman" w:cs="Times New Roman"/>
                <w:sz w:val="24"/>
                <w:szCs w:val="24"/>
              </w:rPr>
              <w:t>контрактов.</w:t>
            </w:r>
            <w:r w:rsidR="00555CF7" w:rsidRPr="00AD1ADA">
              <w:rPr>
                <w:rFonts w:ascii="Times New Roman" w:hAnsi="Times New Roman" w:cs="Times New Roman"/>
                <w:sz w:val="24"/>
                <w:szCs w:val="24"/>
              </w:rPr>
              <w:t xml:space="preserve"> </w:t>
            </w:r>
            <w:r w:rsidR="00B17CCA" w:rsidRPr="00AD1ADA">
              <w:rPr>
                <w:rFonts w:ascii="Times New Roman" w:hAnsi="Times New Roman" w:cs="Times New Roman"/>
                <w:sz w:val="24"/>
                <w:szCs w:val="24"/>
              </w:rPr>
              <w:t>Контрол</w:t>
            </w:r>
            <w:r w:rsidR="00555CF7" w:rsidRPr="00AD1ADA">
              <w:rPr>
                <w:rFonts w:ascii="Times New Roman" w:hAnsi="Times New Roman" w:cs="Times New Roman"/>
                <w:sz w:val="24"/>
                <w:szCs w:val="24"/>
              </w:rPr>
              <w:t>ь</w:t>
            </w:r>
            <w:r w:rsidR="00B17CCA" w:rsidRPr="00AD1ADA">
              <w:rPr>
                <w:rFonts w:ascii="Times New Roman" w:hAnsi="Times New Roman" w:cs="Times New Roman"/>
                <w:sz w:val="24"/>
                <w:szCs w:val="24"/>
              </w:rPr>
              <w:t xml:space="preserve"> и мониторинг</w:t>
            </w:r>
            <w:r w:rsidRPr="00AD1ADA">
              <w:rPr>
                <w:rFonts w:ascii="Times New Roman" w:hAnsi="Times New Roman" w:cs="Times New Roman"/>
                <w:sz w:val="24"/>
                <w:szCs w:val="24"/>
              </w:rPr>
              <w:t xml:space="preserve"> за реализацией энергосервисных контрактов.</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Повышение тепловой защиты зданий, строений при капитальном ремонте, утепление зданий, строений.</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Замена неэффективных отопительных котлов в индивидуальных системах отопления зданий.</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Повышение энергетической эффективности систем освещения зданий.</w:t>
            </w:r>
          </w:p>
        </w:tc>
        <w:tc>
          <w:tcPr>
            <w:tcW w:w="850" w:type="pct"/>
          </w:tcPr>
          <w:p w:rsidR="0025086C" w:rsidRPr="00AD1ADA" w:rsidRDefault="0025086C" w:rsidP="0025086C">
            <w:pPr>
              <w:widowControl w:val="0"/>
              <w:autoSpaceDE w:val="0"/>
              <w:autoSpaceDN w:val="0"/>
              <w:jc w:val="both"/>
              <w:rPr>
                <w:rFonts w:ascii="Times New Roman" w:eastAsia="Times New Roman" w:hAnsi="Times New Roman" w:cs="Times New Roman"/>
              </w:rPr>
            </w:pPr>
            <w:r w:rsidRPr="00AD1ADA">
              <w:rPr>
                <w:rFonts w:ascii="Times New Roman" w:eastAsia="Times New Roman" w:hAnsi="Times New Roman" w:cs="Times New Roman"/>
                <w:sz w:val="24"/>
                <w:szCs w:val="24"/>
              </w:rPr>
              <w:t>Снижение удельного расхода тепловой энергии зданиями и помещениями учебно-воспитательного назначения до 0,</w:t>
            </w:r>
            <w:r w:rsidR="00DC296E" w:rsidRPr="00AD1ADA">
              <w:rPr>
                <w:rFonts w:ascii="Times New Roman" w:eastAsia="Times New Roman" w:hAnsi="Times New Roman" w:cs="Times New Roman"/>
                <w:sz w:val="24"/>
                <w:szCs w:val="24"/>
              </w:rPr>
              <w:t xml:space="preserve">193 </w:t>
            </w:r>
            <w:r w:rsidRPr="00AD1ADA">
              <w:rPr>
                <w:rFonts w:ascii="Times New Roman" w:eastAsia="Times New Roman" w:hAnsi="Times New Roman" w:cs="Times New Roman"/>
              </w:rPr>
              <w:t>Гкал/м</w:t>
            </w:r>
            <w:r w:rsidRPr="00AD1ADA">
              <w:rPr>
                <w:rFonts w:ascii="Times New Roman" w:eastAsia="Times New Roman" w:hAnsi="Times New Roman" w:cs="Times New Roman"/>
                <w:vertAlign w:val="superscript"/>
              </w:rPr>
              <w:t>2</w:t>
            </w:r>
            <w:r w:rsidRPr="00AD1ADA">
              <w:rPr>
                <w:rFonts w:ascii="Times New Roman" w:eastAsia="Times New Roman" w:hAnsi="Times New Roman" w:cs="Times New Roman"/>
              </w:rPr>
              <w:t>;</w:t>
            </w:r>
          </w:p>
          <w:p w:rsidR="0025086C" w:rsidRPr="00AD1ADA" w:rsidRDefault="0025086C" w:rsidP="0025086C">
            <w:pPr>
              <w:widowControl w:val="0"/>
              <w:autoSpaceDE w:val="0"/>
              <w:autoSpaceDN w:val="0"/>
              <w:jc w:val="both"/>
              <w:rPr>
                <w:rFonts w:ascii="Times New Roman" w:eastAsia="Times New Roman" w:hAnsi="Times New Roman" w:cs="Times New Roman"/>
                <w:sz w:val="24"/>
                <w:szCs w:val="24"/>
              </w:rPr>
            </w:pPr>
            <w:proofErr w:type="spellStart"/>
            <w:r w:rsidRPr="00AD1ADA">
              <w:rPr>
                <w:rFonts w:ascii="Times New Roman" w:eastAsia="Times New Roman" w:hAnsi="Times New Roman" w:cs="Times New Roman"/>
                <w:sz w:val="24"/>
                <w:szCs w:val="24"/>
              </w:rPr>
              <w:t>Снижени</w:t>
            </w:r>
            <w:proofErr w:type="spellEnd"/>
            <w:r w:rsidR="00DA0E84" w:rsidRPr="00AD1ADA">
              <w:rPr>
                <w:rFonts w:ascii="Times New Roman" w:eastAsia="Times New Roman" w:hAnsi="Times New Roman" w:cs="Times New Roman"/>
                <w:sz w:val="24"/>
                <w:szCs w:val="24"/>
              </w:rPr>
              <w:t xml:space="preserve"> </w:t>
            </w:r>
            <w:r w:rsidRPr="00AD1ADA">
              <w:rPr>
                <w:rFonts w:ascii="Times New Roman" w:eastAsia="Times New Roman" w:hAnsi="Times New Roman" w:cs="Times New Roman"/>
                <w:sz w:val="24"/>
                <w:szCs w:val="24"/>
              </w:rPr>
              <w:t xml:space="preserve">е удельного расхода электрической энергии зданиями и помещениями учебно-воспитательного назначения до </w:t>
            </w:r>
            <w:r w:rsidR="00B07036" w:rsidRPr="00AD1ADA">
              <w:rPr>
                <w:rFonts w:ascii="Times New Roman" w:eastAsia="Times New Roman" w:hAnsi="Times New Roman" w:cs="Times New Roman"/>
                <w:sz w:val="24"/>
                <w:szCs w:val="24"/>
              </w:rPr>
              <w:t>77,931</w:t>
            </w:r>
            <w:r w:rsidRPr="00AD1ADA">
              <w:rPr>
                <w:rFonts w:ascii="Times New Roman" w:eastAsia="Times New Roman" w:hAnsi="Times New Roman" w:cs="Times New Roman"/>
                <w:sz w:val="24"/>
                <w:szCs w:val="24"/>
              </w:rPr>
              <w:t xml:space="preserve"> кВт.</w:t>
            </w:r>
            <w:r w:rsidR="00B07036" w:rsidRPr="00AD1ADA">
              <w:rPr>
                <w:rFonts w:ascii="Times New Roman" w:eastAsia="Times New Roman" w:hAnsi="Times New Roman" w:cs="Times New Roman"/>
                <w:sz w:val="24"/>
                <w:szCs w:val="24"/>
              </w:rPr>
              <w:t xml:space="preserve"> </w:t>
            </w:r>
            <w:r w:rsidRPr="00AD1ADA">
              <w:rPr>
                <w:rFonts w:ascii="Times New Roman" w:eastAsia="Times New Roman" w:hAnsi="Times New Roman" w:cs="Times New Roman"/>
                <w:sz w:val="24"/>
                <w:szCs w:val="24"/>
              </w:rPr>
              <w:t>ч/м</w:t>
            </w:r>
            <w:r w:rsidRPr="00AD1ADA">
              <w:rPr>
                <w:rFonts w:ascii="Times New Roman" w:eastAsia="Times New Roman" w:hAnsi="Times New Roman" w:cs="Times New Roman"/>
                <w:sz w:val="24"/>
                <w:szCs w:val="24"/>
                <w:vertAlign w:val="superscript"/>
              </w:rPr>
              <w:t>2</w:t>
            </w:r>
            <w:r w:rsidRPr="00AD1ADA">
              <w:rPr>
                <w:rFonts w:ascii="Times New Roman" w:eastAsia="Times New Roman" w:hAnsi="Times New Roman" w:cs="Times New Roman"/>
                <w:sz w:val="24"/>
                <w:szCs w:val="24"/>
              </w:rPr>
              <w:t>;</w:t>
            </w:r>
          </w:p>
          <w:p w:rsidR="0025086C" w:rsidRPr="00AD1ADA" w:rsidRDefault="0025086C" w:rsidP="0025086C">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Снижение объема потребления тепловой энергии муниципальными учреждениями до </w:t>
            </w:r>
            <w:r w:rsidR="001866A8" w:rsidRPr="00AD1ADA">
              <w:rPr>
                <w:rFonts w:ascii="Times New Roman" w:eastAsia="Times New Roman" w:hAnsi="Times New Roman" w:cs="Times New Roman"/>
                <w:sz w:val="24"/>
                <w:szCs w:val="24"/>
              </w:rPr>
              <w:t>7427,93</w:t>
            </w:r>
            <w:r w:rsidRPr="00AD1ADA">
              <w:rPr>
                <w:rFonts w:ascii="Times New Roman" w:eastAsia="Times New Roman" w:hAnsi="Times New Roman" w:cs="Times New Roman"/>
                <w:sz w:val="24"/>
                <w:szCs w:val="24"/>
              </w:rPr>
              <w:t xml:space="preserve"> Гкал.;</w:t>
            </w:r>
          </w:p>
          <w:p w:rsidR="0025086C" w:rsidRPr="00AD1ADA" w:rsidRDefault="0025086C" w:rsidP="0025086C">
            <w:pPr>
              <w:widowControl w:val="0"/>
              <w:autoSpaceDE w:val="0"/>
              <w:autoSpaceDN w:val="0"/>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Снижение объема</w:t>
            </w:r>
            <w:r w:rsidR="00860A77" w:rsidRPr="00AD1ADA">
              <w:rPr>
                <w:rFonts w:ascii="Times New Roman" w:eastAsia="Times New Roman" w:hAnsi="Times New Roman" w:cs="Times New Roman"/>
                <w:sz w:val="24"/>
                <w:szCs w:val="24"/>
              </w:rPr>
              <w:t xml:space="preserve"> </w:t>
            </w:r>
            <w:r w:rsidRPr="00AD1ADA">
              <w:rPr>
                <w:rFonts w:ascii="Times New Roman" w:eastAsia="Times New Roman" w:hAnsi="Times New Roman" w:cs="Times New Roman"/>
                <w:sz w:val="24"/>
                <w:szCs w:val="24"/>
              </w:rPr>
              <w:t xml:space="preserve">потребления электрической энергии муниципальными учреждениями до </w:t>
            </w:r>
            <w:r w:rsidR="00860A77" w:rsidRPr="00AD1ADA">
              <w:rPr>
                <w:rFonts w:ascii="Times New Roman" w:eastAsia="Times New Roman" w:hAnsi="Times New Roman" w:cs="Times New Roman"/>
                <w:sz w:val="24"/>
                <w:szCs w:val="24"/>
              </w:rPr>
              <w:t>6165259</w:t>
            </w:r>
            <w:r w:rsidRPr="00AD1ADA">
              <w:rPr>
                <w:rFonts w:ascii="Times New Roman" w:eastAsia="Times New Roman" w:hAnsi="Times New Roman" w:cs="Times New Roman"/>
                <w:sz w:val="24"/>
                <w:szCs w:val="24"/>
              </w:rPr>
              <w:t xml:space="preserve"> кВт*ч;</w:t>
            </w:r>
          </w:p>
          <w:p w:rsidR="00035C1A" w:rsidRPr="00AD1ADA" w:rsidRDefault="00035C1A" w:rsidP="00013E3F">
            <w:pPr>
              <w:jc w:val="both"/>
              <w:rPr>
                <w:rFonts w:ascii="Times New Roman" w:eastAsia="Times New Roman" w:hAnsi="Times New Roman" w:cs="Times New Roman"/>
                <w:sz w:val="24"/>
                <w:szCs w:val="24"/>
              </w:rPr>
            </w:pPr>
          </w:p>
        </w:tc>
        <w:tc>
          <w:tcPr>
            <w:tcW w:w="955" w:type="pct"/>
          </w:tcPr>
          <w:p w:rsidR="00035C1A" w:rsidRPr="00AD1ADA" w:rsidRDefault="00035C1A" w:rsidP="00013E3F">
            <w:pPr>
              <w:jc w:val="both"/>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lang w:eastAsia="ru-RU"/>
              </w:rPr>
              <w:t>Удельный расход тепловой и электрической энергии зданиями и помещениями учебно-воспитательного назначения.</w:t>
            </w:r>
          </w:p>
          <w:p w:rsidR="00035C1A" w:rsidRPr="00AD1ADA" w:rsidRDefault="00035C1A" w:rsidP="00013E3F">
            <w:pPr>
              <w:rPr>
                <w:rFonts w:ascii="Times New Roman" w:hAnsi="Times New Roman" w:cs="Times New Roman"/>
                <w:sz w:val="24"/>
                <w:szCs w:val="24"/>
              </w:rPr>
            </w:pPr>
            <w:r w:rsidRPr="00AD1ADA">
              <w:rPr>
                <w:rFonts w:ascii="Times New Roman" w:eastAsia="Times New Roman" w:hAnsi="Times New Roman" w:cs="Times New Roman"/>
                <w:sz w:val="24"/>
                <w:szCs w:val="24"/>
                <w:lang w:eastAsia="ru-RU"/>
              </w:rPr>
              <w:t>Объем потребления муниципальными учреждениями тепловой, электрической  энергии и воды.</w:t>
            </w:r>
          </w:p>
        </w:tc>
      </w:tr>
      <w:tr w:rsidR="00035C1A" w:rsidTr="00E57009">
        <w:tc>
          <w:tcPr>
            <w:tcW w:w="165" w:type="pct"/>
          </w:tcPr>
          <w:p w:rsidR="00035C1A" w:rsidRDefault="00035C1A" w:rsidP="00013E3F">
            <w:pPr>
              <w:jc w:val="center"/>
              <w:rPr>
                <w:rFonts w:ascii="Times New Roman" w:hAnsi="Times New Roman" w:cs="Times New Roman"/>
                <w:sz w:val="24"/>
                <w:szCs w:val="24"/>
              </w:rPr>
            </w:pPr>
            <w:r>
              <w:rPr>
                <w:rFonts w:ascii="Times New Roman" w:hAnsi="Times New Roman" w:cs="Times New Roman"/>
                <w:sz w:val="24"/>
                <w:szCs w:val="24"/>
              </w:rPr>
              <w:t>8</w:t>
            </w:r>
          </w:p>
        </w:tc>
        <w:tc>
          <w:tcPr>
            <w:tcW w:w="726" w:type="pct"/>
          </w:tcPr>
          <w:p w:rsidR="00035C1A" w:rsidRPr="00AD1ADA" w:rsidRDefault="00035C1A" w:rsidP="00750976">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оснащению приборами учета используемых</w:t>
            </w:r>
          </w:p>
          <w:p w:rsidR="00035C1A" w:rsidRPr="00AD1ADA" w:rsidRDefault="00035C1A" w:rsidP="00750976">
            <w:pPr>
              <w:jc w:val="both"/>
              <w:rPr>
                <w:rFonts w:ascii="Times New Roman" w:hAnsi="Times New Roman" w:cs="Times New Roman"/>
                <w:sz w:val="24"/>
                <w:szCs w:val="24"/>
              </w:rPr>
            </w:pPr>
            <w:r w:rsidRPr="00AD1ADA">
              <w:rPr>
                <w:rFonts w:ascii="Times New Roman" w:hAnsi="Times New Roman" w:cs="Times New Roman"/>
                <w:sz w:val="24"/>
                <w:szCs w:val="24"/>
              </w:rPr>
              <w:t>энергетических ресурсов в организациях с участием</w:t>
            </w:r>
          </w:p>
          <w:p w:rsidR="00035C1A" w:rsidRPr="00AD1ADA" w:rsidRDefault="00035C1A" w:rsidP="00750976">
            <w:pPr>
              <w:jc w:val="both"/>
              <w:rPr>
                <w:rFonts w:ascii="Times New Roman" w:hAnsi="Times New Roman" w:cs="Times New Roman"/>
                <w:sz w:val="24"/>
                <w:szCs w:val="24"/>
              </w:rPr>
            </w:pPr>
            <w:r w:rsidRPr="00AD1ADA">
              <w:rPr>
                <w:rFonts w:ascii="Times New Roman" w:hAnsi="Times New Roman" w:cs="Times New Roman"/>
                <w:sz w:val="24"/>
                <w:szCs w:val="24"/>
              </w:rPr>
              <w:t>муниципального образования, в том</w:t>
            </w:r>
          </w:p>
          <w:p w:rsidR="00035C1A" w:rsidRPr="00AD1ADA" w:rsidRDefault="00035C1A" w:rsidP="00750976">
            <w:pPr>
              <w:jc w:val="both"/>
              <w:rPr>
                <w:rFonts w:ascii="Times New Roman" w:hAnsi="Times New Roman" w:cs="Times New Roman"/>
                <w:sz w:val="24"/>
                <w:szCs w:val="24"/>
              </w:rPr>
            </w:pPr>
            <w:r w:rsidRPr="00AD1ADA">
              <w:rPr>
                <w:rFonts w:ascii="Times New Roman" w:hAnsi="Times New Roman" w:cs="Times New Roman"/>
                <w:sz w:val="24"/>
                <w:szCs w:val="24"/>
              </w:rPr>
              <w:t>числе с использованием интеллектуальных приборов</w:t>
            </w:r>
          </w:p>
          <w:p w:rsidR="00035C1A" w:rsidRPr="00AD1ADA" w:rsidRDefault="00035C1A" w:rsidP="00750976">
            <w:pPr>
              <w:jc w:val="both"/>
              <w:rPr>
                <w:rFonts w:ascii="Times New Roman" w:hAnsi="Times New Roman" w:cs="Times New Roman"/>
                <w:sz w:val="24"/>
                <w:szCs w:val="24"/>
              </w:rPr>
            </w:pPr>
            <w:r w:rsidRPr="00AD1ADA">
              <w:rPr>
                <w:rFonts w:ascii="Times New Roman" w:hAnsi="Times New Roman" w:cs="Times New Roman"/>
                <w:sz w:val="24"/>
                <w:szCs w:val="24"/>
              </w:rPr>
              <w:t>учета, автоматизированных систем и систем</w:t>
            </w:r>
          </w:p>
          <w:p w:rsidR="00035C1A" w:rsidRPr="00AD1ADA" w:rsidRDefault="00035C1A" w:rsidP="00750976">
            <w:pPr>
              <w:jc w:val="both"/>
              <w:rPr>
                <w:rFonts w:ascii="Times New Roman" w:hAnsi="Times New Roman" w:cs="Times New Roman"/>
                <w:sz w:val="24"/>
                <w:szCs w:val="24"/>
              </w:rPr>
            </w:pPr>
            <w:r w:rsidRPr="00AD1ADA">
              <w:rPr>
                <w:rFonts w:ascii="Times New Roman" w:hAnsi="Times New Roman" w:cs="Times New Roman"/>
                <w:sz w:val="24"/>
                <w:szCs w:val="24"/>
              </w:rPr>
              <w:t>диспетчеризации</w:t>
            </w:r>
          </w:p>
        </w:tc>
        <w:tc>
          <w:tcPr>
            <w:tcW w:w="719" w:type="pct"/>
          </w:tcPr>
          <w:p w:rsidR="00035C1A" w:rsidRPr="00AD1ADA" w:rsidRDefault="00035C1A" w:rsidP="00013E3F">
            <w:pPr>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Администрация муниципального района «Ижемский», </w:t>
            </w:r>
            <w:r w:rsidRPr="00AD1ADA">
              <w:rPr>
                <w:rFonts w:ascii="Times New Roman" w:hAnsi="Times New Roman" w:cs="Times New Roman"/>
                <w:sz w:val="24"/>
                <w:szCs w:val="24"/>
              </w:rPr>
              <w:t xml:space="preserve">сельские поселения и </w:t>
            </w:r>
            <w:r w:rsidRPr="00AD1ADA">
              <w:rPr>
                <w:rFonts w:ascii="Times New Roman" w:eastAsia="Times New Roman" w:hAnsi="Times New Roman" w:cs="Times New Roman"/>
                <w:sz w:val="24"/>
                <w:szCs w:val="24"/>
              </w:rPr>
              <w:t>муниципальные бюджетные учреждения</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750976">
            <w:pPr>
              <w:jc w:val="both"/>
              <w:rPr>
                <w:rFonts w:ascii="Times New Roman" w:hAnsi="Times New Roman" w:cs="Times New Roman"/>
                <w:sz w:val="24"/>
                <w:szCs w:val="24"/>
              </w:rPr>
            </w:pPr>
            <w:r w:rsidRPr="00AD1ADA">
              <w:rPr>
                <w:rFonts w:ascii="Times New Roman" w:hAnsi="Times New Roman" w:cs="Times New Roman"/>
                <w:sz w:val="24"/>
                <w:szCs w:val="24"/>
              </w:rPr>
              <w:t>Оснащение зданий, строений, приборами учета используемых энергетических ресурсов.</w:t>
            </w:r>
          </w:p>
          <w:p w:rsidR="00035C1A" w:rsidRPr="00AD1ADA" w:rsidRDefault="00035C1A" w:rsidP="00013E3F">
            <w:pPr>
              <w:jc w:val="both"/>
              <w:rPr>
                <w:rFonts w:ascii="Times New Roman" w:hAnsi="Times New Roman" w:cs="Times New Roman"/>
                <w:sz w:val="24"/>
                <w:szCs w:val="24"/>
              </w:rPr>
            </w:pPr>
          </w:p>
        </w:tc>
        <w:tc>
          <w:tcPr>
            <w:tcW w:w="850" w:type="pct"/>
          </w:tcPr>
          <w:p w:rsidR="00035C1A" w:rsidRPr="00AD1ADA" w:rsidRDefault="0025086C" w:rsidP="0025086C">
            <w:pPr>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Увеличение </w:t>
            </w:r>
            <w:r w:rsidRPr="00AD1ADA">
              <w:rPr>
                <w:rFonts w:ascii="Times New Roman" w:eastAsia="Times New Roman" w:hAnsi="Times New Roman" w:cs="Times New Roman"/>
                <w:sz w:val="24"/>
                <w:szCs w:val="24"/>
                <w:lang w:eastAsia="ru-RU"/>
              </w:rPr>
              <w:t>доли объема потребления муниципальными учреждениями тепловой энергии, электрической энергии, холодной воды, приобретаемой по приборам учёта, в общем объеме потребления муниципальными учреждениями тепловой энергии, электрической энергии, холодной воды до 100%</w:t>
            </w:r>
          </w:p>
        </w:tc>
        <w:tc>
          <w:tcPr>
            <w:tcW w:w="955" w:type="pct"/>
          </w:tcPr>
          <w:p w:rsidR="00035C1A" w:rsidRPr="00AD1ADA" w:rsidRDefault="00035C1A" w:rsidP="00750976">
            <w:pPr>
              <w:jc w:val="both"/>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lang w:eastAsia="ru-RU"/>
              </w:rPr>
              <w:t>Доля объема потребления муниципальными учреждениями тепловой энергии, электрической энергии, воды, приобретаемой по приборам учёта, в общем объеме потребления муниципальными учреждениями тепловой энергии, электрической энергии, воды.</w:t>
            </w:r>
          </w:p>
          <w:p w:rsidR="00035C1A" w:rsidRPr="00AD1ADA" w:rsidRDefault="00035C1A" w:rsidP="00013E3F">
            <w:pPr>
              <w:jc w:val="both"/>
              <w:rPr>
                <w:rFonts w:ascii="Times New Roman" w:eastAsia="Times New Roman" w:hAnsi="Times New Roman" w:cs="Times New Roman"/>
                <w:sz w:val="24"/>
                <w:szCs w:val="24"/>
              </w:rPr>
            </w:pPr>
          </w:p>
        </w:tc>
      </w:tr>
      <w:tr w:rsidR="00035C1A" w:rsidTr="00E57009">
        <w:tc>
          <w:tcPr>
            <w:tcW w:w="165" w:type="pct"/>
            <w:shd w:val="clear" w:color="auto" w:fill="auto"/>
          </w:tcPr>
          <w:p w:rsidR="00035C1A" w:rsidRPr="006A662E" w:rsidRDefault="00035C1A" w:rsidP="00013E3F">
            <w:pPr>
              <w:jc w:val="center"/>
              <w:rPr>
                <w:rFonts w:ascii="Times New Roman" w:hAnsi="Times New Roman" w:cs="Times New Roman"/>
                <w:sz w:val="24"/>
                <w:szCs w:val="24"/>
              </w:rPr>
            </w:pPr>
            <w:r>
              <w:rPr>
                <w:rFonts w:ascii="Times New Roman" w:hAnsi="Times New Roman" w:cs="Times New Roman"/>
                <w:sz w:val="24"/>
                <w:szCs w:val="24"/>
              </w:rPr>
              <w:t>9.</w:t>
            </w:r>
          </w:p>
        </w:tc>
        <w:tc>
          <w:tcPr>
            <w:tcW w:w="726" w:type="pct"/>
            <w:shd w:val="clear" w:color="auto" w:fill="auto"/>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Мероприятия по энергосбережению в транспортном комплексе и</w:t>
            </w:r>
          </w:p>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повышению его энергетической эффективности, в</w:t>
            </w:r>
          </w:p>
          <w:p w:rsidR="00035C1A" w:rsidRPr="00AD1ADA" w:rsidRDefault="00035C1A" w:rsidP="00F35519">
            <w:pPr>
              <w:jc w:val="both"/>
              <w:rPr>
                <w:rFonts w:ascii="Times New Roman" w:hAnsi="Times New Roman" w:cs="Times New Roman"/>
                <w:sz w:val="24"/>
                <w:szCs w:val="24"/>
              </w:rPr>
            </w:pPr>
            <w:r w:rsidRPr="00AD1ADA">
              <w:rPr>
                <w:rFonts w:ascii="Times New Roman" w:hAnsi="Times New Roman" w:cs="Times New Roman"/>
                <w:sz w:val="24"/>
                <w:szCs w:val="24"/>
              </w:rPr>
              <w:t xml:space="preserve">том числе уменьшение </w:t>
            </w:r>
            <w:r w:rsidRPr="00AD1ADA">
              <w:rPr>
                <w:rFonts w:ascii="Times New Roman" w:eastAsia="Times New Roman" w:hAnsi="Times New Roman" w:cs="Times New Roman"/>
                <w:sz w:val="24"/>
                <w:szCs w:val="24"/>
              </w:rPr>
              <w:t>объема потребления дизельного и иного топлива муниципальными учреждениями</w:t>
            </w:r>
          </w:p>
        </w:tc>
        <w:tc>
          <w:tcPr>
            <w:tcW w:w="719" w:type="pct"/>
            <w:shd w:val="clear" w:color="auto" w:fill="auto"/>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 xml:space="preserve">Администрация муниципального района «Ижемский», </w:t>
            </w:r>
            <w:r w:rsidRPr="00AD1ADA">
              <w:rPr>
                <w:rFonts w:ascii="Times New Roman" w:hAnsi="Times New Roman" w:cs="Times New Roman"/>
                <w:sz w:val="24"/>
                <w:szCs w:val="24"/>
              </w:rPr>
              <w:t xml:space="preserve">сельские поселения и </w:t>
            </w:r>
            <w:r w:rsidRPr="00AD1ADA">
              <w:rPr>
                <w:rFonts w:ascii="Times New Roman" w:eastAsia="Times New Roman" w:hAnsi="Times New Roman" w:cs="Times New Roman"/>
                <w:sz w:val="24"/>
                <w:szCs w:val="24"/>
              </w:rPr>
              <w:t>муниципальные бюджетные учреждения</w:t>
            </w:r>
          </w:p>
        </w:tc>
        <w:tc>
          <w:tcPr>
            <w:tcW w:w="423" w:type="pct"/>
            <w:shd w:val="clear" w:color="auto" w:fill="auto"/>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shd w:val="clear" w:color="auto" w:fill="auto"/>
          </w:tcPr>
          <w:p w:rsidR="00035C1A" w:rsidRPr="00AD1ADA" w:rsidRDefault="00035C1A" w:rsidP="00013E3F">
            <w:pPr>
              <w:ind w:left="-272" w:firstLine="141"/>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shd w:val="clear" w:color="auto" w:fill="auto"/>
          </w:tcPr>
          <w:p w:rsidR="00035C1A" w:rsidRPr="00AD1ADA" w:rsidRDefault="00035C1A" w:rsidP="00F35519">
            <w:pPr>
              <w:jc w:val="both"/>
              <w:rPr>
                <w:rFonts w:ascii="Times New Roman" w:hAnsi="Times New Roman" w:cs="Times New Roman"/>
                <w:sz w:val="24"/>
                <w:szCs w:val="24"/>
              </w:rPr>
            </w:pPr>
            <w:r w:rsidRPr="00AD1ADA">
              <w:rPr>
                <w:rFonts w:ascii="Times New Roman" w:hAnsi="Times New Roman" w:cs="Times New Roman"/>
                <w:sz w:val="24"/>
                <w:szCs w:val="24"/>
              </w:rPr>
              <w:t> Замена устаревшей техники, оснащенной ДВС, на более современную и экономичную</w:t>
            </w:r>
          </w:p>
        </w:tc>
        <w:tc>
          <w:tcPr>
            <w:tcW w:w="850" w:type="pct"/>
            <w:shd w:val="clear" w:color="auto" w:fill="auto"/>
          </w:tcPr>
          <w:p w:rsidR="003309CD" w:rsidRPr="00AD1ADA" w:rsidRDefault="003309CD" w:rsidP="003309CD">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Снижение объема потребления угля муниципальными учреждениями до 1</w:t>
            </w:r>
            <w:r w:rsidR="004961B2" w:rsidRPr="00AD1ADA">
              <w:rPr>
                <w:rFonts w:ascii="Times New Roman" w:eastAsia="Times New Roman" w:hAnsi="Times New Roman" w:cs="Times New Roman"/>
                <w:sz w:val="24"/>
                <w:szCs w:val="24"/>
              </w:rPr>
              <w:t>521,9</w:t>
            </w:r>
            <w:r w:rsidRPr="00AD1ADA">
              <w:rPr>
                <w:rFonts w:ascii="Times New Roman" w:eastAsia="Times New Roman" w:hAnsi="Times New Roman" w:cs="Times New Roman"/>
                <w:sz w:val="24"/>
                <w:szCs w:val="24"/>
              </w:rPr>
              <w:t xml:space="preserve"> т.</w:t>
            </w:r>
          </w:p>
          <w:p w:rsidR="00035C1A" w:rsidRPr="00AD1ADA" w:rsidRDefault="00035C1A" w:rsidP="00013E3F">
            <w:pPr>
              <w:jc w:val="both"/>
              <w:rPr>
                <w:rFonts w:ascii="Times New Roman" w:eastAsia="Times New Roman" w:hAnsi="Times New Roman" w:cs="Times New Roman"/>
                <w:sz w:val="24"/>
                <w:szCs w:val="24"/>
              </w:rPr>
            </w:pPr>
          </w:p>
        </w:tc>
        <w:tc>
          <w:tcPr>
            <w:tcW w:w="955" w:type="pct"/>
            <w:shd w:val="clear" w:color="auto" w:fill="auto"/>
          </w:tcPr>
          <w:p w:rsidR="00035C1A" w:rsidRPr="00AD1ADA" w:rsidRDefault="00035C1A" w:rsidP="00013E3F">
            <w:pPr>
              <w:jc w:val="both"/>
              <w:rPr>
                <w:rFonts w:ascii="Times New Roman" w:hAnsi="Times New Roman" w:cs="Times New Roman"/>
                <w:sz w:val="24"/>
                <w:szCs w:val="24"/>
              </w:rPr>
            </w:pPr>
            <w:r w:rsidRPr="00AD1ADA">
              <w:rPr>
                <w:rFonts w:ascii="Times New Roman" w:eastAsia="Times New Roman" w:hAnsi="Times New Roman" w:cs="Times New Roman"/>
                <w:sz w:val="24"/>
                <w:szCs w:val="24"/>
                <w:lang w:eastAsia="ru-RU"/>
              </w:rPr>
              <w:t>Объем потребления муниципальными учреждениями дизельного и иного топлива,  мазута, угля</w:t>
            </w:r>
          </w:p>
        </w:tc>
      </w:tr>
      <w:tr w:rsidR="00496039" w:rsidTr="00E57009">
        <w:tc>
          <w:tcPr>
            <w:tcW w:w="5000" w:type="pct"/>
            <w:gridSpan w:val="8"/>
          </w:tcPr>
          <w:p w:rsidR="00496039" w:rsidRPr="00AD1ADA" w:rsidRDefault="00496039" w:rsidP="00013E3F">
            <w:pPr>
              <w:jc w:val="center"/>
              <w:rPr>
                <w:rFonts w:ascii="Times New Roman" w:hAnsi="Times New Roman" w:cs="Times New Roman"/>
                <w:sz w:val="24"/>
                <w:szCs w:val="24"/>
              </w:rPr>
            </w:pPr>
            <w:r w:rsidRPr="00AD1ADA">
              <w:rPr>
                <w:rFonts w:ascii="Times New Roman" w:hAnsi="Times New Roman" w:cs="Times New Roman"/>
                <w:sz w:val="24"/>
                <w:szCs w:val="24"/>
              </w:rPr>
              <w:t>Задача 4.Популяризация энергосбережения на территории муниципального образования.</w:t>
            </w:r>
          </w:p>
        </w:tc>
      </w:tr>
      <w:tr w:rsidR="00035C1A" w:rsidTr="00E57009">
        <w:tc>
          <w:tcPr>
            <w:tcW w:w="165" w:type="pct"/>
          </w:tcPr>
          <w:p w:rsidR="00035C1A" w:rsidRPr="009C664C" w:rsidRDefault="00035C1A" w:rsidP="00013E3F">
            <w:pPr>
              <w:rPr>
                <w:rFonts w:ascii="Times New Roman" w:hAnsi="Times New Roman" w:cs="Times New Roman"/>
                <w:sz w:val="24"/>
                <w:szCs w:val="24"/>
              </w:rPr>
            </w:pPr>
            <w:r>
              <w:rPr>
                <w:rFonts w:ascii="Times New Roman" w:hAnsi="Times New Roman" w:cs="Times New Roman"/>
                <w:sz w:val="24"/>
                <w:szCs w:val="24"/>
              </w:rPr>
              <w:t>10.</w:t>
            </w:r>
          </w:p>
        </w:tc>
        <w:tc>
          <w:tcPr>
            <w:tcW w:w="726" w:type="pct"/>
          </w:tcPr>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 xml:space="preserve">Мероприятия по информационному обеспечению </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мероприятий Программы, в том числе информированию</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потребителей энергетических ресурсов об указанных</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мероприятиях и о способах энергосбережения и</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повышения энергетической эффективности</w:t>
            </w:r>
          </w:p>
        </w:tc>
        <w:tc>
          <w:tcPr>
            <w:tcW w:w="719" w:type="pct"/>
          </w:tcPr>
          <w:p w:rsidR="00035C1A" w:rsidRPr="00AD1ADA" w:rsidRDefault="00035C1A" w:rsidP="007D0D5E">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Администрация муниципального района «Ижемский»</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Подготовка и размещение публикаций и интервью в местных СМИ, социальных сетях, на сайте администрации муниципального района</w:t>
            </w:r>
          </w:p>
        </w:tc>
        <w:tc>
          <w:tcPr>
            <w:tcW w:w="850" w:type="pct"/>
          </w:tcPr>
          <w:p w:rsidR="003309CD" w:rsidRPr="00AD1ADA" w:rsidRDefault="003309CD" w:rsidP="003309CD">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Снижение удельного расхода тепловой энергии в многоквартирных домах до 0,</w:t>
            </w:r>
            <w:r w:rsidR="000C7343" w:rsidRPr="00AD1ADA">
              <w:rPr>
                <w:rFonts w:ascii="Times New Roman" w:eastAsia="Times New Roman" w:hAnsi="Times New Roman" w:cs="Times New Roman"/>
                <w:sz w:val="24"/>
                <w:szCs w:val="24"/>
              </w:rPr>
              <w:t>2</w:t>
            </w:r>
            <w:r w:rsidRPr="00AD1ADA">
              <w:rPr>
                <w:rFonts w:ascii="Times New Roman" w:eastAsia="Times New Roman" w:hAnsi="Times New Roman" w:cs="Times New Roman"/>
                <w:sz w:val="24"/>
                <w:szCs w:val="24"/>
              </w:rPr>
              <w:t xml:space="preserve"> Гкал/м</w:t>
            </w:r>
            <w:r w:rsidRPr="00AD1ADA">
              <w:rPr>
                <w:rFonts w:ascii="Times New Roman" w:eastAsia="Times New Roman" w:hAnsi="Times New Roman" w:cs="Times New Roman"/>
                <w:sz w:val="24"/>
                <w:szCs w:val="24"/>
                <w:vertAlign w:val="superscript"/>
              </w:rPr>
              <w:t>2</w:t>
            </w:r>
            <w:r w:rsidRPr="00AD1ADA">
              <w:rPr>
                <w:rFonts w:ascii="Times New Roman" w:eastAsia="Times New Roman" w:hAnsi="Times New Roman" w:cs="Times New Roman"/>
                <w:sz w:val="24"/>
                <w:szCs w:val="24"/>
              </w:rPr>
              <w:t>;</w:t>
            </w:r>
          </w:p>
          <w:p w:rsidR="003309CD" w:rsidRPr="00AD1ADA" w:rsidRDefault="003309CD" w:rsidP="003309CD">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Снижение удельного расхода электрической энергии в многоквартирных домах до 3</w:t>
            </w:r>
            <w:r w:rsidR="000C7343" w:rsidRPr="00AD1ADA">
              <w:rPr>
                <w:rFonts w:ascii="Times New Roman" w:eastAsia="Times New Roman" w:hAnsi="Times New Roman" w:cs="Times New Roman"/>
                <w:sz w:val="24"/>
                <w:szCs w:val="24"/>
              </w:rPr>
              <w:t>1</w:t>
            </w:r>
            <w:r w:rsidRPr="00AD1ADA">
              <w:rPr>
                <w:rFonts w:ascii="Times New Roman" w:eastAsia="Times New Roman" w:hAnsi="Times New Roman" w:cs="Times New Roman"/>
                <w:sz w:val="24"/>
                <w:szCs w:val="24"/>
              </w:rPr>
              <w:t>,</w:t>
            </w:r>
            <w:r w:rsidR="000C7343" w:rsidRPr="00AD1ADA">
              <w:rPr>
                <w:rFonts w:ascii="Times New Roman" w:eastAsia="Times New Roman" w:hAnsi="Times New Roman" w:cs="Times New Roman"/>
                <w:sz w:val="24"/>
                <w:szCs w:val="24"/>
              </w:rPr>
              <w:t>92</w:t>
            </w:r>
            <w:r w:rsidRPr="00AD1ADA">
              <w:rPr>
                <w:rFonts w:ascii="Times New Roman" w:eastAsia="Times New Roman" w:hAnsi="Times New Roman" w:cs="Times New Roman"/>
                <w:sz w:val="24"/>
                <w:szCs w:val="24"/>
              </w:rPr>
              <w:t xml:space="preserve"> кВт*ч/м</w:t>
            </w:r>
            <w:r w:rsidRPr="00AD1ADA">
              <w:rPr>
                <w:rFonts w:ascii="Times New Roman" w:eastAsia="Times New Roman" w:hAnsi="Times New Roman" w:cs="Times New Roman"/>
                <w:sz w:val="24"/>
                <w:szCs w:val="24"/>
                <w:vertAlign w:val="superscript"/>
              </w:rPr>
              <w:t>2</w:t>
            </w:r>
            <w:r w:rsidRPr="00AD1ADA">
              <w:rPr>
                <w:rFonts w:ascii="Times New Roman" w:eastAsia="Times New Roman" w:hAnsi="Times New Roman" w:cs="Times New Roman"/>
                <w:sz w:val="24"/>
                <w:szCs w:val="24"/>
              </w:rPr>
              <w:t>;</w:t>
            </w:r>
          </w:p>
          <w:p w:rsidR="003309CD" w:rsidRPr="00AD1ADA" w:rsidRDefault="003309CD" w:rsidP="003309CD">
            <w:pPr>
              <w:widowControl w:val="0"/>
              <w:autoSpaceDE w:val="0"/>
              <w:autoSpaceDN w:val="0"/>
              <w:jc w:val="both"/>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Снижение удельного расхода холодной воды в многоквартирных домах до </w:t>
            </w:r>
            <w:r w:rsidR="000C7343" w:rsidRPr="00AD1ADA">
              <w:rPr>
                <w:rFonts w:ascii="Times New Roman" w:eastAsia="Times New Roman" w:hAnsi="Times New Roman" w:cs="Times New Roman"/>
                <w:sz w:val="24"/>
                <w:szCs w:val="24"/>
              </w:rPr>
              <w:t>1,9</w:t>
            </w:r>
            <w:r w:rsidRPr="00AD1ADA">
              <w:rPr>
                <w:rFonts w:ascii="Times New Roman" w:eastAsia="Times New Roman" w:hAnsi="Times New Roman" w:cs="Times New Roman"/>
                <w:sz w:val="24"/>
                <w:szCs w:val="24"/>
              </w:rPr>
              <w:t xml:space="preserve"> куб.</w:t>
            </w:r>
            <w:r w:rsidR="00E57009" w:rsidRPr="00AD1ADA">
              <w:rPr>
                <w:rFonts w:ascii="Times New Roman" w:eastAsia="Times New Roman" w:hAnsi="Times New Roman" w:cs="Times New Roman"/>
                <w:sz w:val="24"/>
                <w:szCs w:val="24"/>
              </w:rPr>
              <w:t xml:space="preserve"> </w:t>
            </w:r>
            <w:r w:rsidRPr="00AD1ADA">
              <w:rPr>
                <w:rFonts w:ascii="Times New Roman" w:eastAsia="Times New Roman" w:hAnsi="Times New Roman" w:cs="Times New Roman"/>
                <w:sz w:val="24"/>
                <w:szCs w:val="24"/>
              </w:rPr>
              <w:t>м/чел.</w:t>
            </w:r>
          </w:p>
          <w:p w:rsidR="00035C1A" w:rsidRPr="00AD1ADA" w:rsidRDefault="00035C1A" w:rsidP="00013E3F">
            <w:pPr>
              <w:rPr>
                <w:rFonts w:ascii="Times New Roman" w:eastAsia="Times New Roman" w:hAnsi="Times New Roman" w:cs="Times New Roman"/>
                <w:sz w:val="24"/>
                <w:szCs w:val="24"/>
              </w:rPr>
            </w:pPr>
          </w:p>
        </w:tc>
        <w:tc>
          <w:tcPr>
            <w:tcW w:w="955" w:type="pct"/>
          </w:tcPr>
          <w:p w:rsidR="00035C1A" w:rsidRPr="00AD1ADA" w:rsidRDefault="00035C1A" w:rsidP="00013E3F">
            <w:r w:rsidRPr="00AD1ADA">
              <w:rPr>
                <w:rFonts w:ascii="Times New Roman" w:eastAsia="Times New Roman" w:hAnsi="Times New Roman" w:cs="Times New Roman"/>
                <w:sz w:val="24"/>
                <w:szCs w:val="24"/>
                <w:lang w:eastAsia="ru-RU"/>
              </w:rPr>
              <w:t xml:space="preserve">Удельный расход тепловой энергии в многоквартирных домах (в расчете на </w:t>
            </w:r>
            <w:smartTag w:uri="urn:schemas-microsoft-com:office:smarttags" w:element="metricconverter">
              <w:smartTagPr>
                <w:attr w:name="ProductID" w:val="1 кв. метр"/>
              </w:smartTagPr>
              <w:r w:rsidRPr="00AD1ADA">
                <w:rPr>
                  <w:rFonts w:ascii="Times New Roman" w:eastAsia="Times New Roman" w:hAnsi="Times New Roman" w:cs="Times New Roman"/>
                  <w:sz w:val="24"/>
                  <w:szCs w:val="24"/>
                  <w:lang w:eastAsia="ru-RU"/>
                </w:rPr>
                <w:t>1 кв. метр</w:t>
              </w:r>
            </w:smartTag>
            <w:r w:rsidRPr="00AD1ADA">
              <w:rPr>
                <w:rFonts w:ascii="Times New Roman" w:eastAsia="Times New Roman" w:hAnsi="Times New Roman" w:cs="Times New Roman"/>
                <w:sz w:val="24"/>
                <w:szCs w:val="24"/>
                <w:lang w:eastAsia="ru-RU"/>
              </w:rPr>
              <w:t xml:space="preserve"> общей площади) Гкал/кв. м</w:t>
            </w:r>
          </w:p>
          <w:p w:rsidR="00035C1A" w:rsidRPr="00AD1ADA" w:rsidRDefault="00035C1A" w:rsidP="007D0D5E">
            <w:pPr>
              <w:rPr>
                <w:rFonts w:ascii="Times New Roman" w:hAnsi="Times New Roman" w:cs="Times New Roman"/>
                <w:sz w:val="24"/>
                <w:szCs w:val="24"/>
              </w:rPr>
            </w:pPr>
            <w:r w:rsidRPr="00AD1ADA">
              <w:rPr>
                <w:rFonts w:ascii="Times New Roman" w:eastAsia="Times New Roman" w:hAnsi="Times New Roman" w:cs="Times New Roman"/>
                <w:sz w:val="24"/>
                <w:szCs w:val="24"/>
                <w:lang w:eastAsia="ru-RU"/>
              </w:rPr>
              <w:t>Удельный расход холодной воды в многоквартирных домах (в расчете на                   1 жителя</w:t>
            </w:r>
          </w:p>
        </w:tc>
      </w:tr>
      <w:tr w:rsidR="00035C1A" w:rsidRPr="009C664C" w:rsidTr="00E57009">
        <w:tc>
          <w:tcPr>
            <w:tcW w:w="165" w:type="pct"/>
          </w:tcPr>
          <w:p w:rsidR="00035C1A" w:rsidRPr="009C664C" w:rsidRDefault="00035C1A" w:rsidP="00750976">
            <w:pPr>
              <w:rPr>
                <w:rFonts w:ascii="Times New Roman" w:hAnsi="Times New Roman" w:cs="Times New Roman"/>
                <w:sz w:val="24"/>
                <w:szCs w:val="24"/>
              </w:rPr>
            </w:pPr>
            <w:r>
              <w:rPr>
                <w:rFonts w:ascii="Times New Roman" w:hAnsi="Times New Roman" w:cs="Times New Roman"/>
                <w:sz w:val="24"/>
                <w:szCs w:val="24"/>
              </w:rPr>
              <w:t>11.</w:t>
            </w:r>
          </w:p>
        </w:tc>
        <w:tc>
          <w:tcPr>
            <w:tcW w:w="726" w:type="pct"/>
          </w:tcPr>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Мероприятия по стимулированию производителей и</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потребителей энергетических ресурсов, организаций,</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осуществляющих передачу энергетических ресурсов,</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проведению мероприятий по энергосбережению,</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повышению энергетической эффективности и</w:t>
            </w:r>
          </w:p>
          <w:p w:rsidR="00035C1A" w:rsidRPr="00AD1ADA" w:rsidRDefault="00035C1A" w:rsidP="00013E3F">
            <w:pPr>
              <w:rPr>
                <w:rFonts w:ascii="Times New Roman" w:hAnsi="Times New Roman" w:cs="Times New Roman"/>
                <w:sz w:val="24"/>
                <w:szCs w:val="24"/>
              </w:rPr>
            </w:pPr>
            <w:r w:rsidRPr="00AD1ADA">
              <w:rPr>
                <w:rFonts w:ascii="Times New Roman" w:hAnsi="Times New Roman" w:cs="Times New Roman"/>
                <w:sz w:val="24"/>
                <w:szCs w:val="24"/>
              </w:rPr>
              <w:t>сокращению потерь энергетических ресурсов</w:t>
            </w:r>
          </w:p>
        </w:tc>
        <w:tc>
          <w:tcPr>
            <w:tcW w:w="719" w:type="pct"/>
          </w:tcPr>
          <w:p w:rsidR="00035C1A" w:rsidRPr="00AD1ADA" w:rsidRDefault="00035C1A" w:rsidP="00F218AA">
            <w:pPr>
              <w:jc w:val="both"/>
              <w:rPr>
                <w:rFonts w:ascii="Times New Roman" w:hAnsi="Times New Roman" w:cs="Times New Roman"/>
                <w:sz w:val="24"/>
                <w:szCs w:val="24"/>
              </w:rPr>
            </w:pPr>
            <w:r w:rsidRPr="00AD1ADA">
              <w:rPr>
                <w:rFonts w:ascii="Times New Roman" w:eastAsia="Times New Roman" w:hAnsi="Times New Roman" w:cs="Times New Roman"/>
                <w:sz w:val="24"/>
                <w:szCs w:val="24"/>
              </w:rPr>
              <w:t>Администрация муниципального района «Ижемский»</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2022</w:t>
            </w:r>
          </w:p>
        </w:tc>
        <w:tc>
          <w:tcPr>
            <w:tcW w:w="423" w:type="pct"/>
          </w:tcPr>
          <w:p w:rsidR="00035C1A" w:rsidRPr="00AD1ADA" w:rsidRDefault="00035C1A" w:rsidP="00013E3F">
            <w:pPr>
              <w:jc w:val="center"/>
              <w:rPr>
                <w:rFonts w:ascii="Times New Roman" w:hAnsi="Times New Roman" w:cs="Times New Roman"/>
                <w:sz w:val="24"/>
                <w:szCs w:val="24"/>
              </w:rPr>
            </w:pPr>
            <w:r w:rsidRPr="00AD1ADA">
              <w:rPr>
                <w:rFonts w:ascii="Times New Roman" w:hAnsi="Times New Roman" w:cs="Times New Roman"/>
                <w:sz w:val="24"/>
                <w:szCs w:val="24"/>
              </w:rPr>
              <w:t>2026</w:t>
            </w:r>
          </w:p>
        </w:tc>
        <w:tc>
          <w:tcPr>
            <w:tcW w:w="737" w:type="pct"/>
          </w:tcPr>
          <w:p w:rsidR="00035C1A" w:rsidRPr="00AD1ADA" w:rsidRDefault="00035C1A" w:rsidP="00013E3F">
            <w:pPr>
              <w:jc w:val="both"/>
              <w:rPr>
                <w:rFonts w:ascii="Times New Roman" w:hAnsi="Times New Roman" w:cs="Times New Roman"/>
                <w:sz w:val="24"/>
                <w:szCs w:val="24"/>
              </w:rPr>
            </w:pPr>
            <w:r w:rsidRPr="00AD1ADA">
              <w:rPr>
                <w:rFonts w:ascii="Times New Roman" w:hAnsi="Times New Roman" w:cs="Times New Roman"/>
                <w:sz w:val="24"/>
                <w:szCs w:val="24"/>
              </w:rPr>
              <w:t>Проведения пропаганды, просвещения и стимулирования реализации мероприятий по энергосбережению, а также осуществление развития систем коммунальной инфраструктуры с внедрением соответствующих мероприятий.</w:t>
            </w:r>
          </w:p>
        </w:tc>
        <w:tc>
          <w:tcPr>
            <w:tcW w:w="850" w:type="pct"/>
          </w:tcPr>
          <w:p w:rsidR="00035C1A" w:rsidRPr="00AD1ADA" w:rsidRDefault="001D2C55" w:rsidP="00013E3F">
            <w:pPr>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rPr>
              <w:t xml:space="preserve">Снижение доли потерь </w:t>
            </w:r>
            <w:r w:rsidRPr="00AD1ADA">
              <w:rPr>
                <w:rFonts w:ascii="Times New Roman" w:eastAsia="Times New Roman" w:hAnsi="Times New Roman" w:cs="Times New Roman"/>
                <w:sz w:val="24"/>
                <w:szCs w:val="24"/>
                <w:lang w:eastAsia="ru-RU"/>
              </w:rPr>
              <w:t>электрической энергии при ее передаче по распределительным сетям в общем объеме переданной электрической энергии на территории муниципального образования;</w:t>
            </w:r>
          </w:p>
          <w:p w:rsidR="001D2C55" w:rsidRPr="00AD1ADA" w:rsidRDefault="001D2C55" w:rsidP="001D2C55">
            <w:pPr>
              <w:rPr>
                <w:rFonts w:ascii="Times New Roman" w:eastAsia="Times New Roman" w:hAnsi="Times New Roman" w:cs="Times New Roman"/>
                <w:sz w:val="24"/>
                <w:szCs w:val="24"/>
              </w:rPr>
            </w:pPr>
            <w:r w:rsidRPr="00AD1ADA">
              <w:rPr>
                <w:rFonts w:ascii="Times New Roman" w:eastAsia="Times New Roman" w:hAnsi="Times New Roman" w:cs="Times New Roman"/>
                <w:sz w:val="24"/>
                <w:szCs w:val="24"/>
              </w:rPr>
              <w:t xml:space="preserve">Снижение доли потерь </w:t>
            </w:r>
            <w:r w:rsidRPr="00AD1ADA">
              <w:rPr>
                <w:rFonts w:ascii="Times New Roman" w:eastAsia="Times New Roman" w:hAnsi="Times New Roman" w:cs="Times New Roman"/>
                <w:sz w:val="24"/>
                <w:szCs w:val="24"/>
                <w:lang w:eastAsia="ru-RU"/>
              </w:rPr>
              <w:t>тепловой энергии при ее передаче по тепловым сетям в общем объеме переданной тепловой энергии на территории муниципального образования</w:t>
            </w:r>
          </w:p>
        </w:tc>
        <w:tc>
          <w:tcPr>
            <w:tcW w:w="955" w:type="pct"/>
          </w:tcPr>
          <w:p w:rsidR="00035C1A" w:rsidRPr="00AD1ADA" w:rsidRDefault="003309CD" w:rsidP="00013E3F">
            <w:pPr>
              <w:rPr>
                <w:rFonts w:ascii="Times New Roman" w:eastAsia="Times New Roman" w:hAnsi="Times New Roman" w:cs="Times New Roman"/>
                <w:sz w:val="24"/>
                <w:szCs w:val="24"/>
                <w:lang w:eastAsia="ru-RU"/>
              </w:rPr>
            </w:pPr>
            <w:r w:rsidRPr="00AD1ADA">
              <w:rPr>
                <w:rFonts w:ascii="Times New Roman" w:eastAsia="Times New Roman" w:hAnsi="Times New Roman" w:cs="Times New Roman"/>
                <w:sz w:val="24"/>
                <w:szCs w:val="24"/>
                <w:lang w:eastAsia="ru-RU"/>
              </w:rPr>
              <w:t>Доля потерь электрической энергии при ее передаче по распределительным сетям в общем объеме переданной электрической энергии</w:t>
            </w:r>
            <w:r w:rsidR="001D2C55" w:rsidRPr="00AD1ADA">
              <w:rPr>
                <w:rFonts w:ascii="Times New Roman" w:eastAsia="Times New Roman" w:hAnsi="Times New Roman" w:cs="Times New Roman"/>
                <w:sz w:val="24"/>
                <w:szCs w:val="24"/>
                <w:lang w:eastAsia="ru-RU"/>
              </w:rPr>
              <w:t>;</w:t>
            </w:r>
          </w:p>
          <w:p w:rsidR="001D2C55" w:rsidRPr="00AD1ADA" w:rsidRDefault="001D2C55" w:rsidP="001D2C55">
            <w:pPr>
              <w:rPr>
                <w:rFonts w:ascii="Times New Roman" w:hAnsi="Times New Roman" w:cs="Times New Roman"/>
                <w:sz w:val="24"/>
                <w:szCs w:val="24"/>
              </w:rPr>
            </w:pPr>
            <w:r w:rsidRPr="00AD1ADA">
              <w:rPr>
                <w:rFonts w:ascii="Times New Roman" w:eastAsia="Times New Roman" w:hAnsi="Times New Roman" w:cs="Times New Roman"/>
                <w:sz w:val="24"/>
                <w:szCs w:val="24"/>
                <w:lang w:eastAsia="ru-RU"/>
              </w:rPr>
              <w:t>Доля потерь тепловой энергии при ее передаче по распределительным сетям в общем объеме переданной тепловой энергии.</w:t>
            </w:r>
          </w:p>
        </w:tc>
      </w:tr>
    </w:tbl>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8"/>
          <w:szCs w:val="28"/>
        </w:rPr>
      </w:pPr>
    </w:p>
    <w:p w:rsidR="00496039" w:rsidRPr="00A17D04" w:rsidRDefault="00496039" w:rsidP="00A17D04">
      <w:pPr>
        <w:widowControl w:val="0"/>
        <w:autoSpaceDE w:val="0"/>
        <w:autoSpaceDN w:val="0"/>
        <w:spacing w:after="0" w:line="240" w:lineRule="auto"/>
        <w:jc w:val="right"/>
        <w:rPr>
          <w:rFonts w:ascii="Times New Roman" w:eastAsia="Times New Roman" w:hAnsi="Times New Roman" w:cs="Times New Roman"/>
          <w:sz w:val="24"/>
          <w:szCs w:val="24"/>
        </w:rPr>
      </w:pP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8"/>
          <w:szCs w:val="28"/>
        </w:rPr>
      </w:pPr>
      <w:r w:rsidRPr="00A17D04">
        <w:rPr>
          <w:rFonts w:ascii="Times New Roman" w:eastAsia="Times New Roman" w:hAnsi="Times New Roman" w:cs="Times New Roman"/>
          <w:sz w:val="24"/>
          <w:szCs w:val="24"/>
        </w:rPr>
        <w:t xml:space="preserve"> Таблица №3</w:t>
      </w:r>
    </w:p>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8"/>
          <w:szCs w:val="28"/>
        </w:rPr>
      </w:pPr>
    </w:p>
    <w:p w:rsidR="00A17D04" w:rsidRPr="00B374DD" w:rsidRDefault="00A17D04" w:rsidP="00A17D04">
      <w:pPr>
        <w:widowControl w:val="0"/>
        <w:autoSpaceDE w:val="0"/>
        <w:autoSpaceDN w:val="0"/>
        <w:spacing w:after="0" w:line="240" w:lineRule="auto"/>
        <w:jc w:val="center"/>
        <w:rPr>
          <w:rFonts w:ascii="Times New Roman" w:eastAsia="Times New Roman" w:hAnsi="Times New Roman" w:cs="Times New Roman"/>
          <w:sz w:val="28"/>
          <w:szCs w:val="28"/>
        </w:rPr>
      </w:pPr>
      <w:bookmarkStart w:id="3" w:name="P392"/>
      <w:bookmarkEnd w:id="3"/>
      <w:r w:rsidRPr="00B374DD">
        <w:rPr>
          <w:rFonts w:ascii="Times New Roman" w:eastAsia="Times New Roman" w:hAnsi="Times New Roman" w:cs="Times New Roman"/>
          <w:sz w:val="28"/>
          <w:szCs w:val="28"/>
        </w:rPr>
        <w:t>Информация</w:t>
      </w:r>
      <w:r w:rsidR="00E57009">
        <w:rPr>
          <w:rFonts w:ascii="Times New Roman" w:eastAsia="Times New Roman" w:hAnsi="Times New Roman" w:cs="Times New Roman"/>
          <w:sz w:val="28"/>
          <w:szCs w:val="28"/>
        </w:rPr>
        <w:t xml:space="preserve"> </w:t>
      </w:r>
      <w:r w:rsidRPr="00B374DD">
        <w:rPr>
          <w:rFonts w:ascii="Times New Roman" w:eastAsia="Times New Roman" w:hAnsi="Times New Roman" w:cs="Times New Roman"/>
          <w:sz w:val="28"/>
          <w:szCs w:val="28"/>
        </w:rPr>
        <w:t>по финансовому обеспечению муниципальной программы</w:t>
      </w:r>
    </w:p>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8"/>
          <w:szCs w:val="28"/>
        </w:rPr>
      </w:pPr>
      <w:r w:rsidRPr="00B374DD">
        <w:rPr>
          <w:rFonts w:ascii="Times New Roman" w:eastAsia="Times New Roman" w:hAnsi="Times New Roman" w:cs="Times New Roman"/>
          <w:sz w:val="28"/>
          <w:szCs w:val="28"/>
        </w:rPr>
        <w:t>за счет средств бюджета муниципального образования (с учетом средств межбюджетных трансфертов)</w:t>
      </w:r>
    </w:p>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18"/>
        <w:gridCol w:w="2298"/>
        <w:gridCol w:w="2249"/>
        <w:gridCol w:w="1628"/>
        <w:gridCol w:w="1110"/>
        <w:gridCol w:w="1364"/>
        <w:gridCol w:w="1364"/>
        <w:gridCol w:w="1364"/>
        <w:gridCol w:w="1365"/>
      </w:tblGrid>
      <w:tr w:rsidR="00A17D04" w:rsidRPr="00A17D04" w:rsidTr="003E4919">
        <w:tc>
          <w:tcPr>
            <w:tcW w:w="625" w:type="pct"/>
            <w:vMerge w:val="restar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Статус</w:t>
            </w:r>
          </w:p>
        </w:tc>
        <w:tc>
          <w:tcPr>
            <w:tcW w:w="790" w:type="pct"/>
            <w:vMerge w:val="restar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Наименование основного мероприятия</w:t>
            </w:r>
          </w:p>
        </w:tc>
        <w:tc>
          <w:tcPr>
            <w:tcW w:w="773" w:type="pct"/>
            <w:vMerge w:val="restar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highlight w:val="yellow"/>
              </w:rPr>
            </w:pPr>
            <w:r w:rsidRPr="006A55E1">
              <w:rPr>
                <w:rFonts w:ascii="Times New Roman" w:eastAsia="Times New Roman" w:hAnsi="Times New Roman" w:cs="Times New Roman"/>
                <w:sz w:val="24"/>
                <w:szCs w:val="24"/>
              </w:rPr>
              <w:t>Ответственный исполнитель, соисполнители</w:t>
            </w:r>
          </w:p>
        </w:tc>
        <w:tc>
          <w:tcPr>
            <w:tcW w:w="2812" w:type="pct"/>
            <w:gridSpan w:val="6"/>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Расходы, тыс. руб.</w:t>
            </w:r>
          </w:p>
        </w:tc>
      </w:tr>
      <w:tr w:rsidR="00A17D04" w:rsidRPr="00A17D04" w:rsidTr="003E4919">
        <w:tc>
          <w:tcPr>
            <w:tcW w:w="625"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790"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773"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554"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6A55E1">
              <w:rPr>
                <w:rFonts w:ascii="Times New Roman" w:eastAsia="Times New Roman" w:hAnsi="Times New Roman" w:cs="Times New Roman"/>
                <w:sz w:val="24"/>
                <w:szCs w:val="24"/>
              </w:rPr>
              <w:t xml:space="preserve">Всего </w:t>
            </w:r>
            <w:r w:rsidRPr="006A55E1">
              <w:rPr>
                <w:rFonts w:ascii="Times New Roman" w:eastAsia="Calibri" w:hAnsi="Times New Roman" w:cs="Times New Roman"/>
                <w:sz w:val="24"/>
                <w:szCs w:val="24"/>
                <w:lang w:eastAsia="en-US"/>
              </w:rPr>
              <w:t>(нарастающим итогом с начала реализации программы)</w:t>
            </w:r>
          </w:p>
        </w:tc>
        <w:tc>
          <w:tcPr>
            <w:tcW w:w="382" w:type="pct"/>
          </w:tcPr>
          <w:p w:rsidR="00A17D04" w:rsidRPr="00A17D04" w:rsidRDefault="0041570C" w:rsidP="00A17D04">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2022</w:t>
            </w:r>
          </w:p>
        </w:tc>
        <w:tc>
          <w:tcPr>
            <w:tcW w:w="469" w:type="pct"/>
          </w:tcPr>
          <w:p w:rsidR="00A17D04" w:rsidRPr="00A17D04" w:rsidRDefault="00A17D04" w:rsidP="003E4919">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sidR="003E4919">
              <w:rPr>
                <w:rFonts w:ascii="Times New Roman" w:eastAsia="Times New Roman" w:hAnsi="Times New Roman" w:cs="Times New Roman"/>
                <w:sz w:val="24"/>
                <w:szCs w:val="24"/>
              </w:rPr>
              <w:t>3</w:t>
            </w:r>
          </w:p>
        </w:tc>
        <w:tc>
          <w:tcPr>
            <w:tcW w:w="469" w:type="pct"/>
          </w:tcPr>
          <w:p w:rsidR="00A17D04" w:rsidRPr="00A17D04" w:rsidRDefault="00A17D04" w:rsidP="003E4919">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sidR="003E4919">
              <w:rPr>
                <w:rFonts w:ascii="Times New Roman" w:eastAsia="Times New Roman" w:hAnsi="Times New Roman" w:cs="Times New Roman"/>
                <w:sz w:val="24"/>
                <w:szCs w:val="24"/>
              </w:rPr>
              <w:t>4</w:t>
            </w:r>
          </w:p>
        </w:tc>
        <w:tc>
          <w:tcPr>
            <w:tcW w:w="469" w:type="pct"/>
          </w:tcPr>
          <w:p w:rsidR="00A17D04" w:rsidRPr="00A17D04" w:rsidRDefault="00A17D04" w:rsidP="003E4919">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sidR="003E4919">
              <w:rPr>
                <w:rFonts w:ascii="Times New Roman" w:eastAsia="Times New Roman" w:hAnsi="Times New Roman" w:cs="Times New Roman"/>
                <w:sz w:val="24"/>
                <w:szCs w:val="24"/>
              </w:rPr>
              <w:t>5</w:t>
            </w:r>
          </w:p>
        </w:tc>
        <w:tc>
          <w:tcPr>
            <w:tcW w:w="469" w:type="pct"/>
          </w:tcPr>
          <w:p w:rsidR="00A17D04" w:rsidRPr="00A17D04" w:rsidRDefault="0041570C" w:rsidP="00A17D04">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r>
      <w:tr w:rsidR="00A17D04" w:rsidRPr="00A17D04" w:rsidTr="003E4919">
        <w:tc>
          <w:tcPr>
            <w:tcW w:w="625"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1</w:t>
            </w:r>
          </w:p>
        </w:tc>
        <w:tc>
          <w:tcPr>
            <w:tcW w:w="790"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w:t>
            </w:r>
          </w:p>
        </w:tc>
        <w:tc>
          <w:tcPr>
            <w:tcW w:w="773"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3</w:t>
            </w:r>
          </w:p>
        </w:tc>
        <w:tc>
          <w:tcPr>
            <w:tcW w:w="554"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4</w:t>
            </w:r>
          </w:p>
        </w:tc>
        <w:tc>
          <w:tcPr>
            <w:tcW w:w="382"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5</w:t>
            </w:r>
          </w:p>
        </w:tc>
        <w:tc>
          <w:tcPr>
            <w:tcW w:w="46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6</w:t>
            </w:r>
          </w:p>
        </w:tc>
        <w:tc>
          <w:tcPr>
            <w:tcW w:w="46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7</w:t>
            </w:r>
          </w:p>
        </w:tc>
        <w:tc>
          <w:tcPr>
            <w:tcW w:w="46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8</w:t>
            </w:r>
          </w:p>
        </w:tc>
        <w:tc>
          <w:tcPr>
            <w:tcW w:w="46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9</w:t>
            </w:r>
          </w:p>
        </w:tc>
      </w:tr>
      <w:tr w:rsidR="003E4919" w:rsidRPr="00A17D04" w:rsidTr="003E4919">
        <w:tc>
          <w:tcPr>
            <w:tcW w:w="625" w:type="pct"/>
            <w:vMerge w:val="restart"/>
          </w:tcPr>
          <w:p w:rsidR="003E4919" w:rsidRPr="00A17D04" w:rsidRDefault="003E4919"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Повышение энергетической эффективности</w:t>
            </w:r>
          </w:p>
        </w:tc>
        <w:tc>
          <w:tcPr>
            <w:tcW w:w="790" w:type="pct"/>
            <w:vMerge w:val="restart"/>
          </w:tcPr>
          <w:p w:rsidR="003E4919" w:rsidRPr="00496156" w:rsidRDefault="003E4919" w:rsidP="003E4919">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Основные мероприятия </w:t>
            </w:r>
            <w:r w:rsidRPr="00496156">
              <w:rPr>
                <w:rFonts w:ascii="Times New Roman" w:eastAsia="Times New Roman" w:hAnsi="Times New Roman" w:cs="Times New Roman"/>
                <w:sz w:val="24"/>
                <w:szCs w:val="24"/>
              </w:rPr>
              <w:t>муниципальной</w:t>
            </w:r>
          </w:p>
          <w:p w:rsidR="003E4919" w:rsidRPr="00A17D04" w:rsidRDefault="003E4919" w:rsidP="003E4919">
            <w:pPr>
              <w:widowControl w:val="0"/>
              <w:autoSpaceDE w:val="0"/>
              <w:autoSpaceDN w:val="0"/>
              <w:spacing w:after="0" w:line="240" w:lineRule="auto"/>
              <w:jc w:val="both"/>
              <w:rPr>
                <w:rFonts w:ascii="Times New Roman" w:eastAsia="Times New Roman" w:hAnsi="Times New Roman" w:cs="Times New Roman"/>
                <w:sz w:val="24"/>
                <w:szCs w:val="24"/>
              </w:rPr>
            </w:pPr>
            <w:r w:rsidRPr="00496156">
              <w:rPr>
                <w:rFonts w:ascii="Times New Roman" w:eastAsia="Times New Roman" w:hAnsi="Times New Roman" w:cs="Times New Roman"/>
                <w:sz w:val="24"/>
                <w:szCs w:val="24"/>
              </w:rPr>
              <w:t>программы</w:t>
            </w:r>
          </w:p>
        </w:tc>
        <w:tc>
          <w:tcPr>
            <w:tcW w:w="773" w:type="pct"/>
          </w:tcPr>
          <w:p w:rsidR="003E4919" w:rsidRPr="00A17D04" w:rsidRDefault="003E4919"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 xml:space="preserve">Всего </w:t>
            </w:r>
          </w:p>
        </w:tc>
        <w:tc>
          <w:tcPr>
            <w:tcW w:w="554" w:type="pct"/>
          </w:tcPr>
          <w:p w:rsidR="003E4919" w:rsidRPr="00A17D04" w:rsidRDefault="003E4919"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382" w:type="pct"/>
          </w:tcPr>
          <w:p w:rsidR="003E4919" w:rsidRPr="00A17D04" w:rsidRDefault="003E4919"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Pr>
          <w:p w:rsidR="003E4919" w:rsidRPr="00A17D04" w:rsidRDefault="003E4919"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Pr>
          <w:p w:rsidR="003E4919" w:rsidRPr="00A17D04" w:rsidRDefault="003E4919"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Pr>
          <w:p w:rsidR="003E4919" w:rsidRPr="00A17D04" w:rsidRDefault="003E4919"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Pr>
          <w:p w:rsidR="003E4919" w:rsidRPr="00A17D04" w:rsidRDefault="003E4919"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r>
      <w:tr w:rsidR="003E4919" w:rsidRPr="00A17D04" w:rsidTr="00DD4EAD">
        <w:trPr>
          <w:trHeight w:val="2705"/>
        </w:trPr>
        <w:tc>
          <w:tcPr>
            <w:tcW w:w="625" w:type="pct"/>
            <w:vMerge/>
            <w:tcBorders>
              <w:bottom w:val="single" w:sz="4" w:space="0" w:color="auto"/>
            </w:tcBorders>
          </w:tcPr>
          <w:p w:rsidR="003E4919" w:rsidRPr="00A17D04" w:rsidRDefault="003E4919" w:rsidP="00914FDC">
            <w:pPr>
              <w:spacing w:after="0" w:line="240" w:lineRule="auto"/>
              <w:rPr>
                <w:rFonts w:ascii="Times New Roman" w:eastAsia="Times New Roman" w:hAnsi="Times New Roman" w:cs="Times New Roman"/>
                <w:sz w:val="24"/>
                <w:szCs w:val="24"/>
              </w:rPr>
            </w:pPr>
          </w:p>
        </w:tc>
        <w:tc>
          <w:tcPr>
            <w:tcW w:w="790" w:type="pct"/>
            <w:vMerge/>
            <w:tcBorders>
              <w:bottom w:val="single" w:sz="4" w:space="0" w:color="auto"/>
            </w:tcBorders>
          </w:tcPr>
          <w:p w:rsidR="003E4919" w:rsidRPr="00A17D04" w:rsidRDefault="003E4919" w:rsidP="00A17D04">
            <w:pPr>
              <w:widowControl w:val="0"/>
              <w:autoSpaceDE w:val="0"/>
              <w:autoSpaceDN w:val="0"/>
              <w:spacing w:after="0" w:line="240" w:lineRule="auto"/>
              <w:rPr>
                <w:rFonts w:ascii="Times New Roman" w:eastAsia="Times New Roman" w:hAnsi="Times New Roman" w:cs="Times New Roman"/>
                <w:sz w:val="24"/>
                <w:szCs w:val="24"/>
              </w:rPr>
            </w:pPr>
          </w:p>
        </w:tc>
        <w:tc>
          <w:tcPr>
            <w:tcW w:w="773" w:type="pct"/>
            <w:tcBorders>
              <w:bottom w:val="single" w:sz="4" w:space="0" w:color="auto"/>
            </w:tcBorders>
          </w:tcPr>
          <w:p w:rsidR="003E4919" w:rsidRPr="00A17D04" w:rsidRDefault="003E4919" w:rsidP="00914FDC">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Администрация муниципального района «Ижемский» (в лице отдела территориального развития и коммунального хозяйства)</w:t>
            </w:r>
          </w:p>
        </w:tc>
        <w:tc>
          <w:tcPr>
            <w:tcW w:w="554" w:type="pct"/>
            <w:tcBorders>
              <w:bottom w:val="single" w:sz="4" w:space="0" w:color="auto"/>
            </w:tcBorders>
          </w:tcPr>
          <w:p w:rsidR="003E4919" w:rsidRPr="00A17D04" w:rsidRDefault="003E4919" w:rsidP="00914FDC">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382" w:type="pct"/>
            <w:tcBorders>
              <w:bottom w:val="single" w:sz="4" w:space="0" w:color="auto"/>
            </w:tcBorders>
          </w:tcPr>
          <w:p w:rsidR="003E4919" w:rsidRPr="00A17D04" w:rsidRDefault="003E4919" w:rsidP="00914FDC">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Borders>
              <w:bottom w:val="single" w:sz="4" w:space="0" w:color="auto"/>
            </w:tcBorders>
          </w:tcPr>
          <w:p w:rsidR="003E4919" w:rsidRPr="00A17D04" w:rsidRDefault="003E4919" w:rsidP="00914FDC">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Borders>
              <w:bottom w:val="single" w:sz="4" w:space="0" w:color="auto"/>
            </w:tcBorders>
          </w:tcPr>
          <w:p w:rsidR="003E4919" w:rsidRPr="00A17D04" w:rsidRDefault="003E4919" w:rsidP="00914FDC">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Borders>
              <w:bottom w:val="single" w:sz="4" w:space="0" w:color="auto"/>
            </w:tcBorders>
          </w:tcPr>
          <w:p w:rsidR="003E4919" w:rsidRPr="00A17D04" w:rsidRDefault="003E4919" w:rsidP="00914FDC">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c>
          <w:tcPr>
            <w:tcW w:w="469" w:type="pct"/>
            <w:tcBorders>
              <w:bottom w:val="single" w:sz="4" w:space="0" w:color="auto"/>
            </w:tcBorders>
          </w:tcPr>
          <w:p w:rsidR="003E4919" w:rsidRPr="00A17D04" w:rsidRDefault="003E4919" w:rsidP="00914FDC">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w:t>
            </w:r>
          </w:p>
        </w:tc>
      </w:tr>
    </w:tbl>
    <w:p w:rsidR="00A17D04" w:rsidRPr="00A17D04" w:rsidRDefault="00A17D04" w:rsidP="00A17D04">
      <w:pPr>
        <w:widowControl w:val="0"/>
        <w:autoSpaceDE w:val="0"/>
        <w:autoSpaceDN w:val="0"/>
        <w:spacing w:after="0" w:line="240" w:lineRule="auto"/>
        <w:rPr>
          <w:rFonts w:ascii="Calibri" w:eastAsia="Times New Roman" w:hAnsi="Calibri" w:cs="Calibri"/>
          <w:szCs w:val="20"/>
        </w:rPr>
      </w:pP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 xml:space="preserve">Таблица №4 </w:t>
      </w:r>
    </w:p>
    <w:p w:rsidR="00A17D04" w:rsidRPr="00A17D04" w:rsidRDefault="00A17D04" w:rsidP="00A17D04">
      <w:pPr>
        <w:widowControl w:val="0"/>
        <w:autoSpaceDE w:val="0"/>
        <w:autoSpaceDN w:val="0"/>
        <w:spacing w:after="0" w:line="240" w:lineRule="auto"/>
        <w:jc w:val="right"/>
        <w:rPr>
          <w:rFonts w:ascii="Times New Roman" w:eastAsia="Times New Roman" w:hAnsi="Times New Roman" w:cs="Times New Roman"/>
          <w:color w:val="FF0000"/>
          <w:sz w:val="24"/>
          <w:szCs w:val="24"/>
        </w:rPr>
      </w:pPr>
    </w:p>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8"/>
          <w:szCs w:val="28"/>
        </w:rPr>
      </w:pPr>
      <w:r w:rsidRPr="00A17D04">
        <w:rPr>
          <w:rFonts w:ascii="Times New Roman" w:eastAsia="Times New Roman" w:hAnsi="Times New Roman" w:cs="Times New Roman"/>
          <w:sz w:val="28"/>
          <w:szCs w:val="28"/>
        </w:rPr>
        <w:t>Ресурсное обеспечение и прогнозная (справочная) оценка расходов бюджета муниципального образования на реализацию целей муниципальной программы (с учетом средств межбюджетных трансфертов)</w:t>
      </w:r>
    </w:p>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81"/>
        <w:gridCol w:w="2054"/>
        <w:gridCol w:w="3103"/>
        <w:gridCol w:w="1970"/>
        <w:gridCol w:w="1161"/>
        <w:gridCol w:w="1001"/>
        <w:gridCol w:w="1161"/>
        <w:gridCol w:w="1161"/>
        <w:gridCol w:w="1168"/>
      </w:tblGrid>
      <w:tr w:rsidR="00A17D04" w:rsidRPr="00A17D04" w:rsidTr="00BB2496">
        <w:tc>
          <w:tcPr>
            <w:tcW w:w="389" w:type="pct"/>
            <w:vMerge w:val="restar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Статус</w:t>
            </w:r>
          </w:p>
        </w:tc>
        <w:tc>
          <w:tcPr>
            <w:tcW w:w="611" w:type="pct"/>
            <w:vMerge w:val="restar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Наименование муниципальной программы</w:t>
            </w:r>
          </w:p>
        </w:tc>
        <w:tc>
          <w:tcPr>
            <w:tcW w:w="1111" w:type="pct"/>
            <w:vMerge w:val="restar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Источник финансирования</w:t>
            </w:r>
          </w:p>
        </w:tc>
        <w:tc>
          <w:tcPr>
            <w:tcW w:w="2889" w:type="pct"/>
            <w:gridSpan w:val="6"/>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Оценка расходов, тыс. руб.</w:t>
            </w:r>
          </w:p>
        </w:tc>
      </w:tr>
      <w:tr w:rsidR="00A17D04" w:rsidRPr="00A17D04" w:rsidTr="00BB2496">
        <w:tc>
          <w:tcPr>
            <w:tcW w:w="389"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611"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1111"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722"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Всего (нарастающим итогом с начала реализации программы)</w:t>
            </w:r>
          </w:p>
        </w:tc>
        <w:tc>
          <w:tcPr>
            <w:tcW w:w="444" w:type="pct"/>
          </w:tcPr>
          <w:p w:rsidR="00A17D04" w:rsidRPr="00A17D04" w:rsidRDefault="0041570C" w:rsidP="00A17D04">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2022</w:t>
            </w:r>
          </w:p>
        </w:tc>
        <w:tc>
          <w:tcPr>
            <w:tcW w:w="389" w:type="pct"/>
          </w:tcPr>
          <w:p w:rsidR="00A17D04" w:rsidRPr="00A17D04" w:rsidRDefault="00A17D04" w:rsidP="00126D8E">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sidR="00126D8E">
              <w:rPr>
                <w:rFonts w:ascii="Times New Roman" w:eastAsia="Times New Roman" w:hAnsi="Times New Roman" w:cs="Times New Roman"/>
                <w:sz w:val="24"/>
                <w:szCs w:val="24"/>
              </w:rPr>
              <w:t>3</w:t>
            </w:r>
          </w:p>
        </w:tc>
        <w:tc>
          <w:tcPr>
            <w:tcW w:w="444" w:type="pct"/>
          </w:tcPr>
          <w:p w:rsidR="00A17D04" w:rsidRPr="00A17D04" w:rsidRDefault="00A17D04" w:rsidP="00126D8E">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sidR="00126D8E">
              <w:rPr>
                <w:rFonts w:ascii="Times New Roman" w:eastAsia="Times New Roman" w:hAnsi="Times New Roman" w:cs="Times New Roman"/>
                <w:sz w:val="24"/>
                <w:szCs w:val="24"/>
              </w:rPr>
              <w:t>4</w:t>
            </w:r>
          </w:p>
        </w:tc>
        <w:tc>
          <w:tcPr>
            <w:tcW w:w="444" w:type="pct"/>
          </w:tcPr>
          <w:p w:rsidR="00A17D04" w:rsidRPr="00A17D04" w:rsidRDefault="00A17D04" w:rsidP="00126D8E">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202</w:t>
            </w:r>
            <w:r w:rsidR="00126D8E">
              <w:rPr>
                <w:rFonts w:ascii="Times New Roman" w:eastAsia="Times New Roman" w:hAnsi="Times New Roman" w:cs="Times New Roman"/>
                <w:sz w:val="24"/>
                <w:szCs w:val="24"/>
              </w:rPr>
              <w:t>5</w:t>
            </w:r>
          </w:p>
        </w:tc>
        <w:tc>
          <w:tcPr>
            <w:tcW w:w="445" w:type="pct"/>
          </w:tcPr>
          <w:p w:rsidR="00A17D04" w:rsidRPr="00A17D04" w:rsidRDefault="0041570C" w:rsidP="00A17D04">
            <w:pPr>
              <w:widowControl w:val="0"/>
              <w:autoSpaceDE w:val="0"/>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r>
      <w:tr w:rsidR="00A17D04" w:rsidRPr="00A17D04" w:rsidTr="00BB2496">
        <w:tc>
          <w:tcPr>
            <w:tcW w:w="38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1</w:t>
            </w:r>
          </w:p>
        </w:tc>
        <w:tc>
          <w:tcPr>
            <w:tcW w:w="611"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2</w:t>
            </w:r>
          </w:p>
        </w:tc>
        <w:tc>
          <w:tcPr>
            <w:tcW w:w="1111"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3</w:t>
            </w:r>
          </w:p>
        </w:tc>
        <w:tc>
          <w:tcPr>
            <w:tcW w:w="722"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4</w:t>
            </w:r>
          </w:p>
        </w:tc>
        <w:tc>
          <w:tcPr>
            <w:tcW w:w="444"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5</w:t>
            </w:r>
          </w:p>
        </w:tc>
        <w:tc>
          <w:tcPr>
            <w:tcW w:w="38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6</w:t>
            </w:r>
          </w:p>
        </w:tc>
        <w:tc>
          <w:tcPr>
            <w:tcW w:w="444"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7</w:t>
            </w:r>
          </w:p>
        </w:tc>
        <w:tc>
          <w:tcPr>
            <w:tcW w:w="444"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8</w:t>
            </w:r>
          </w:p>
        </w:tc>
        <w:tc>
          <w:tcPr>
            <w:tcW w:w="445"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9</w:t>
            </w:r>
          </w:p>
        </w:tc>
      </w:tr>
      <w:tr w:rsidR="00A17D04" w:rsidRPr="00A17D04" w:rsidTr="00BB2496">
        <w:tc>
          <w:tcPr>
            <w:tcW w:w="389" w:type="pct"/>
            <w:vMerge w:val="restar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Муниципальная программа</w:t>
            </w:r>
          </w:p>
        </w:tc>
        <w:tc>
          <w:tcPr>
            <w:tcW w:w="611" w:type="pct"/>
            <w:vMerge w:val="restart"/>
          </w:tcPr>
          <w:p w:rsidR="00914FDC" w:rsidRPr="00914FDC" w:rsidRDefault="00914FDC" w:rsidP="00914FDC">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Энергосбережение и повышение энергетической эффективности</w:t>
            </w:r>
            <w:r w:rsidR="003C7FD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территории</w:t>
            </w:r>
            <w:r w:rsidR="003C7FD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муниципального района</w:t>
            </w:r>
            <w:r w:rsidRPr="00914FDC">
              <w:rPr>
                <w:rFonts w:ascii="Times New Roman" w:eastAsia="Times New Roman" w:hAnsi="Times New Roman" w:cs="Times New Roman"/>
                <w:sz w:val="24"/>
                <w:szCs w:val="24"/>
              </w:rPr>
              <w:t xml:space="preserve"> «</w:t>
            </w:r>
            <w:r w:rsidR="00332809">
              <w:rPr>
                <w:rFonts w:ascii="Times New Roman" w:eastAsia="Times New Roman" w:hAnsi="Times New Roman" w:cs="Times New Roman"/>
                <w:sz w:val="24"/>
                <w:szCs w:val="24"/>
              </w:rPr>
              <w:t>Ижемский</w:t>
            </w:r>
            <w:r w:rsidRPr="00914FDC">
              <w:rPr>
                <w:rFonts w:ascii="Times New Roman" w:eastAsia="Times New Roman" w:hAnsi="Times New Roman" w:cs="Times New Roman"/>
                <w:sz w:val="24"/>
                <w:szCs w:val="24"/>
              </w:rPr>
              <w:t xml:space="preserve">» </w:t>
            </w:r>
          </w:p>
          <w:p w:rsidR="00A17D04" w:rsidRPr="00A17D04" w:rsidRDefault="00332809" w:rsidP="00332809">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w:t>
            </w:r>
            <w:r w:rsidR="0041570C">
              <w:rPr>
                <w:rFonts w:ascii="Times New Roman" w:eastAsia="Times New Roman" w:hAnsi="Times New Roman" w:cs="Times New Roman"/>
                <w:sz w:val="24"/>
                <w:szCs w:val="24"/>
              </w:rPr>
              <w:t>2022</w:t>
            </w:r>
            <w:r w:rsidR="00914FDC" w:rsidRPr="00914FDC">
              <w:rPr>
                <w:rFonts w:ascii="Times New Roman" w:eastAsia="Times New Roman" w:hAnsi="Times New Roman" w:cs="Times New Roman"/>
                <w:sz w:val="24"/>
                <w:szCs w:val="24"/>
              </w:rPr>
              <w:t xml:space="preserve"> - </w:t>
            </w:r>
            <w:r w:rsidR="0041570C">
              <w:rPr>
                <w:rFonts w:ascii="Times New Roman" w:eastAsia="Times New Roman" w:hAnsi="Times New Roman" w:cs="Times New Roman"/>
                <w:sz w:val="24"/>
                <w:szCs w:val="24"/>
              </w:rPr>
              <w:t>2026</w:t>
            </w:r>
            <w:r>
              <w:rPr>
                <w:rFonts w:ascii="Times New Roman" w:eastAsia="Times New Roman" w:hAnsi="Times New Roman" w:cs="Times New Roman"/>
                <w:sz w:val="24"/>
                <w:szCs w:val="24"/>
              </w:rPr>
              <w:t>годы</w:t>
            </w:r>
          </w:p>
        </w:tc>
        <w:tc>
          <w:tcPr>
            <w:tcW w:w="1111"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Всего</w:t>
            </w:r>
          </w:p>
        </w:tc>
        <w:tc>
          <w:tcPr>
            <w:tcW w:w="722"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38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5"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r>
      <w:tr w:rsidR="00A17D04" w:rsidRPr="00A17D04" w:rsidTr="00BB2496">
        <w:trPr>
          <w:trHeight w:val="149"/>
        </w:trPr>
        <w:tc>
          <w:tcPr>
            <w:tcW w:w="389"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611"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1111"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в том числе:</w:t>
            </w:r>
          </w:p>
        </w:tc>
        <w:tc>
          <w:tcPr>
            <w:tcW w:w="722"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4"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389"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4"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4"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5"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r>
      <w:tr w:rsidR="00A17D04" w:rsidRPr="00A17D04" w:rsidTr="00BB2496">
        <w:trPr>
          <w:trHeight w:val="610"/>
        </w:trPr>
        <w:tc>
          <w:tcPr>
            <w:tcW w:w="389"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611"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1111"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Бюджет муниципального образования, из них за счет средств:</w:t>
            </w:r>
          </w:p>
        </w:tc>
        <w:tc>
          <w:tcPr>
            <w:tcW w:w="722"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4"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389"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4"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4"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c>
          <w:tcPr>
            <w:tcW w:w="445"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Cs w:val="20"/>
              </w:rPr>
            </w:pPr>
          </w:p>
        </w:tc>
      </w:tr>
      <w:tr w:rsidR="00A17D04" w:rsidRPr="00A17D04" w:rsidTr="00BB2496">
        <w:tc>
          <w:tcPr>
            <w:tcW w:w="389"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611"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1111"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Местного бюджета</w:t>
            </w:r>
          </w:p>
        </w:tc>
        <w:tc>
          <w:tcPr>
            <w:tcW w:w="722"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389"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5"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r>
      <w:tr w:rsidR="00A17D04" w:rsidRPr="00A17D04" w:rsidTr="00BB2496">
        <w:tc>
          <w:tcPr>
            <w:tcW w:w="389"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611" w:type="pct"/>
            <w:vMerge/>
          </w:tcPr>
          <w:p w:rsidR="00A17D04" w:rsidRPr="00A17D04" w:rsidRDefault="00A17D04" w:rsidP="00A17D04">
            <w:pPr>
              <w:spacing w:after="0" w:line="240" w:lineRule="auto"/>
              <w:rPr>
                <w:rFonts w:ascii="Times New Roman" w:eastAsia="Times New Roman" w:hAnsi="Times New Roman" w:cs="Times New Roman"/>
                <w:sz w:val="24"/>
                <w:szCs w:val="24"/>
              </w:rPr>
            </w:pPr>
          </w:p>
        </w:tc>
        <w:tc>
          <w:tcPr>
            <w:tcW w:w="1111" w:type="pct"/>
          </w:tcPr>
          <w:p w:rsidR="00A17D04" w:rsidRPr="00A17D04" w:rsidRDefault="00A17D04" w:rsidP="00A17D04">
            <w:pPr>
              <w:widowControl w:val="0"/>
              <w:autoSpaceDE w:val="0"/>
              <w:autoSpaceDN w:val="0"/>
              <w:spacing w:after="0" w:line="240" w:lineRule="auto"/>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Внебюджетные источники</w:t>
            </w:r>
          </w:p>
        </w:tc>
        <w:tc>
          <w:tcPr>
            <w:tcW w:w="722"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389" w:type="pct"/>
          </w:tcPr>
          <w:p w:rsidR="00A17D04" w:rsidRPr="00A17D04" w:rsidRDefault="00A17D04" w:rsidP="00A17D04">
            <w:pPr>
              <w:widowControl w:val="0"/>
              <w:autoSpaceDE w:val="0"/>
              <w:autoSpaceDN w:val="0"/>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4"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c>
          <w:tcPr>
            <w:tcW w:w="445" w:type="pct"/>
          </w:tcPr>
          <w:p w:rsidR="00A17D04" w:rsidRPr="00A17D04" w:rsidRDefault="00A17D04" w:rsidP="00A17D04">
            <w:pPr>
              <w:spacing w:after="0" w:line="240" w:lineRule="auto"/>
              <w:jc w:val="center"/>
              <w:rPr>
                <w:rFonts w:ascii="Times New Roman" w:eastAsia="Times New Roman" w:hAnsi="Times New Roman" w:cs="Times New Roman"/>
                <w:sz w:val="24"/>
                <w:szCs w:val="24"/>
              </w:rPr>
            </w:pPr>
            <w:r w:rsidRPr="00A17D04">
              <w:rPr>
                <w:rFonts w:ascii="Times New Roman" w:eastAsia="Times New Roman" w:hAnsi="Times New Roman" w:cs="Times New Roman"/>
                <w:sz w:val="24"/>
                <w:szCs w:val="24"/>
              </w:rPr>
              <w:t>0,00</w:t>
            </w:r>
          </w:p>
        </w:tc>
      </w:tr>
    </w:tbl>
    <w:p w:rsidR="00A17D04" w:rsidRPr="00A17D04" w:rsidRDefault="00D33665" w:rsidP="00A17D04">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A17D04" w:rsidRPr="00A17D04" w:rsidRDefault="00A17D04" w:rsidP="00A17D04">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p>
    <w:p w:rsidR="00A17D04" w:rsidRPr="00A17D04" w:rsidRDefault="00A17D04" w:rsidP="00126D8E"/>
    <w:sectPr w:rsidR="00A17D04" w:rsidRPr="00A17D04" w:rsidSect="00E159D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826A8"/>
    <w:multiLevelType w:val="hybridMultilevel"/>
    <w:tmpl w:val="FE98C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C3A3C"/>
    <w:multiLevelType w:val="hybridMultilevel"/>
    <w:tmpl w:val="AD1A29D4"/>
    <w:lvl w:ilvl="0" w:tplc="617672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E55DC4"/>
    <w:multiLevelType w:val="multilevel"/>
    <w:tmpl w:val="0472CD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CB2F1F"/>
    <w:multiLevelType w:val="hybridMultilevel"/>
    <w:tmpl w:val="B504E6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C9B4BE6"/>
    <w:multiLevelType w:val="hybridMultilevel"/>
    <w:tmpl w:val="4E929FE4"/>
    <w:lvl w:ilvl="0" w:tplc="F998F1E4">
      <w:numFmt w:val="bullet"/>
      <w:lvlText w:val=""/>
      <w:lvlJc w:val="left"/>
      <w:pPr>
        <w:ind w:left="720" w:hanging="360"/>
      </w:pPr>
      <w:rPr>
        <w:rFonts w:ascii="Symbol" w:eastAsia="Times New Roman"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AF464E"/>
    <w:multiLevelType w:val="hybridMultilevel"/>
    <w:tmpl w:val="E940E83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3B0887"/>
    <w:multiLevelType w:val="hybridMultilevel"/>
    <w:tmpl w:val="1AA0C132"/>
    <w:lvl w:ilvl="0" w:tplc="9AF05B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ED84977"/>
    <w:multiLevelType w:val="hybridMultilevel"/>
    <w:tmpl w:val="C304F2CA"/>
    <w:lvl w:ilvl="0" w:tplc="A7D2C1F8">
      <w:start w:val="1"/>
      <w:numFmt w:val="decimal"/>
      <w:lvlText w:val="%1."/>
      <w:lvlJc w:val="left"/>
      <w:pPr>
        <w:ind w:left="995" w:hanging="360"/>
      </w:pPr>
      <w:rPr>
        <w:rFonts w:hint="default"/>
      </w:rPr>
    </w:lvl>
    <w:lvl w:ilvl="1" w:tplc="04190019" w:tentative="1">
      <w:start w:val="1"/>
      <w:numFmt w:val="lowerLetter"/>
      <w:lvlText w:val="%2."/>
      <w:lvlJc w:val="left"/>
      <w:pPr>
        <w:ind w:left="1715" w:hanging="360"/>
      </w:pPr>
    </w:lvl>
    <w:lvl w:ilvl="2" w:tplc="0419001B" w:tentative="1">
      <w:start w:val="1"/>
      <w:numFmt w:val="lowerRoman"/>
      <w:lvlText w:val="%3."/>
      <w:lvlJc w:val="right"/>
      <w:pPr>
        <w:ind w:left="2435" w:hanging="180"/>
      </w:pPr>
    </w:lvl>
    <w:lvl w:ilvl="3" w:tplc="0419000F" w:tentative="1">
      <w:start w:val="1"/>
      <w:numFmt w:val="decimal"/>
      <w:lvlText w:val="%4."/>
      <w:lvlJc w:val="left"/>
      <w:pPr>
        <w:ind w:left="3155" w:hanging="360"/>
      </w:pPr>
    </w:lvl>
    <w:lvl w:ilvl="4" w:tplc="04190019" w:tentative="1">
      <w:start w:val="1"/>
      <w:numFmt w:val="lowerLetter"/>
      <w:lvlText w:val="%5."/>
      <w:lvlJc w:val="left"/>
      <w:pPr>
        <w:ind w:left="3875" w:hanging="360"/>
      </w:pPr>
    </w:lvl>
    <w:lvl w:ilvl="5" w:tplc="0419001B" w:tentative="1">
      <w:start w:val="1"/>
      <w:numFmt w:val="lowerRoman"/>
      <w:lvlText w:val="%6."/>
      <w:lvlJc w:val="right"/>
      <w:pPr>
        <w:ind w:left="4595" w:hanging="180"/>
      </w:pPr>
    </w:lvl>
    <w:lvl w:ilvl="6" w:tplc="0419000F" w:tentative="1">
      <w:start w:val="1"/>
      <w:numFmt w:val="decimal"/>
      <w:lvlText w:val="%7."/>
      <w:lvlJc w:val="left"/>
      <w:pPr>
        <w:ind w:left="5315" w:hanging="360"/>
      </w:pPr>
    </w:lvl>
    <w:lvl w:ilvl="7" w:tplc="04190019" w:tentative="1">
      <w:start w:val="1"/>
      <w:numFmt w:val="lowerLetter"/>
      <w:lvlText w:val="%8."/>
      <w:lvlJc w:val="left"/>
      <w:pPr>
        <w:ind w:left="6035" w:hanging="360"/>
      </w:pPr>
    </w:lvl>
    <w:lvl w:ilvl="8" w:tplc="0419001B" w:tentative="1">
      <w:start w:val="1"/>
      <w:numFmt w:val="lowerRoman"/>
      <w:lvlText w:val="%9."/>
      <w:lvlJc w:val="right"/>
      <w:pPr>
        <w:ind w:left="6755" w:hanging="180"/>
      </w:pPr>
    </w:lvl>
  </w:abstractNum>
  <w:abstractNum w:abstractNumId="8" w15:restartNumberingAfterBreak="0">
    <w:nsid w:val="5FD54483"/>
    <w:multiLevelType w:val="hybridMultilevel"/>
    <w:tmpl w:val="30E63230"/>
    <w:lvl w:ilvl="0" w:tplc="617672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7A6BCF"/>
    <w:multiLevelType w:val="hybridMultilevel"/>
    <w:tmpl w:val="1D4440F4"/>
    <w:lvl w:ilvl="0" w:tplc="D918223E">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7E402094"/>
    <w:multiLevelType w:val="hybridMultilevel"/>
    <w:tmpl w:val="4406EEF2"/>
    <w:lvl w:ilvl="0" w:tplc="F6828CD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8"/>
  </w:num>
  <w:num w:numId="5">
    <w:abstractNumId w:val="10"/>
  </w:num>
  <w:num w:numId="6">
    <w:abstractNumId w:val="2"/>
  </w:num>
  <w:num w:numId="7">
    <w:abstractNumId w:val="3"/>
  </w:num>
  <w:num w:numId="8">
    <w:abstractNumId w:val="6"/>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D04"/>
    <w:rsid w:val="0000237A"/>
    <w:rsid w:val="00007996"/>
    <w:rsid w:val="00010451"/>
    <w:rsid w:val="000110C6"/>
    <w:rsid w:val="00013E3F"/>
    <w:rsid w:val="0001563A"/>
    <w:rsid w:val="0001756F"/>
    <w:rsid w:val="00027490"/>
    <w:rsid w:val="00035C1A"/>
    <w:rsid w:val="000373DA"/>
    <w:rsid w:val="00041769"/>
    <w:rsid w:val="000471CB"/>
    <w:rsid w:val="00061CAC"/>
    <w:rsid w:val="000728B3"/>
    <w:rsid w:val="00086C19"/>
    <w:rsid w:val="000A310A"/>
    <w:rsid w:val="000A499D"/>
    <w:rsid w:val="000B4E3D"/>
    <w:rsid w:val="000C3AD4"/>
    <w:rsid w:val="000C7343"/>
    <w:rsid w:val="000C78CC"/>
    <w:rsid w:val="000D171A"/>
    <w:rsid w:val="000E05FA"/>
    <w:rsid w:val="000F381F"/>
    <w:rsid w:val="001013E4"/>
    <w:rsid w:val="00107A96"/>
    <w:rsid w:val="001268D1"/>
    <w:rsid w:val="00126D8E"/>
    <w:rsid w:val="00132700"/>
    <w:rsid w:val="001444EA"/>
    <w:rsid w:val="00144CDF"/>
    <w:rsid w:val="00166800"/>
    <w:rsid w:val="00185254"/>
    <w:rsid w:val="001866A8"/>
    <w:rsid w:val="001917D2"/>
    <w:rsid w:val="001C1FA9"/>
    <w:rsid w:val="001D2C55"/>
    <w:rsid w:val="001E18A9"/>
    <w:rsid w:val="001F565C"/>
    <w:rsid w:val="00206E21"/>
    <w:rsid w:val="00210EA9"/>
    <w:rsid w:val="002231AA"/>
    <w:rsid w:val="00230366"/>
    <w:rsid w:val="00243A7F"/>
    <w:rsid w:val="0025086C"/>
    <w:rsid w:val="0027625A"/>
    <w:rsid w:val="00281577"/>
    <w:rsid w:val="002867B0"/>
    <w:rsid w:val="00286CBD"/>
    <w:rsid w:val="002919F5"/>
    <w:rsid w:val="00295001"/>
    <w:rsid w:val="002B0490"/>
    <w:rsid w:val="002E653D"/>
    <w:rsid w:val="003176AC"/>
    <w:rsid w:val="003309CD"/>
    <w:rsid w:val="00332809"/>
    <w:rsid w:val="00352BA9"/>
    <w:rsid w:val="003661B9"/>
    <w:rsid w:val="00380ECA"/>
    <w:rsid w:val="003B73FA"/>
    <w:rsid w:val="003C7EE3"/>
    <w:rsid w:val="003C7FDE"/>
    <w:rsid w:val="003D6B12"/>
    <w:rsid w:val="003E1691"/>
    <w:rsid w:val="003E4919"/>
    <w:rsid w:val="003F04AF"/>
    <w:rsid w:val="004075FB"/>
    <w:rsid w:val="0041570C"/>
    <w:rsid w:val="00437E65"/>
    <w:rsid w:val="00443372"/>
    <w:rsid w:val="004564F7"/>
    <w:rsid w:val="00463A00"/>
    <w:rsid w:val="0049519E"/>
    <w:rsid w:val="00496039"/>
    <w:rsid w:val="004961B2"/>
    <w:rsid w:val="004A619E"/>
    <w:rsid w:val="004C070D"/>
    <w:rsid w:val="004C1870"/>
    <w:rsid w:val="004D01B9"/>
    <w:rsid w:val="004D0705"/>
    <w:rsid w:val="004D3F1A"/>
    <w:rsid w:val="004E700C"/>
    <w:rsid w:val="004F5FFF"/>
    <w:rsid w:val="00533D5C"/>
    <w:rsid w:val="005357BC"/>
    <w:rsid w:val="00555CF7"/>
    <w:rsid w:val="00576A85"/>
    <w:rsid w:val="00576CEF"/>
    <w:rsid w:val="00577E69"/>
    <w:rsid w:val="00592C43"/>
    <w:rsid w:val="0059793D"/>
    <w:rsid w:val="005A6A16"/>
    <w:rsid w:val="005C1472"/>
    <w:rsid w:val="005C19DA"/>
    <w:rsid w:val="005E7E6B"/>
    <w:rsid w:val="005F0C2C"/>
    <w:rsid w:val="006278D8"/>
    <w:rsid w:val="00636E0E"/>
    <w:rsid w:val="006655F4"/>
    <w:rsid w:val="00671DAE"/>
    <w:rsid w:val="006A23BD"/>
    <w:rsid w:val="006A3205"/>
    <w:rsid w:val="006A55E1"/>
    <w:rsid w:val="006C4E3E"/>
    <w:rsid w:val="006C4F82"/>
    <w:rsid w:val="006D4281"/>
    <w:rsid w:val="006E003A"/>
    <w:rsid w:val="006E4FBF"/>
    <w:rsid w:val="006E66F3"/>
    <w:rsid w:val="007421A4"/>
    <w:rsid w:val="00745FB8"/>
    <w:rsid w:val="00750976"/>
    <w:rsid w:val="00753EA4"/>
    <w:rsid w:val="00756252"/>
    <w:rsid w:val="00770692"/>
    <w:rsid w:val="007A2C76"/>
    <w:rsid w:val="007D0D5E"/>
    <w:rsid w:val="007D1204"/>
    <w:rsid w:val="007D1DA7"/>
    <w:rsid w:val="007D680A"/>
    <w:rsid w:val="007E584B"/>
    <w:rsid w:val="007E5C12"/>
    <w:rsid w:val="008112B1"/>
    <w:rsid w:val="00817143"/>
    <w:rsid w:val="00821A02"/>
    <w:rsid w:val="00832425"/>
    <w:rsid w:val="00832748"/>
    <w:rsid w:val="00847DBA"/>
    <w:rsid w:val="00860A2A"/>
    <w:rsid w:val="00860A77"/>
    <w:rsid w:val="00867A91"/>
    <w:rsid w:val="008757D7"/>
    <w:rsid w:val="00894DD3"/>
    <w:rsid w:val="00895E07"/>
    <w:rsid w:val="008B251A"/>
    <w:rsid w:val="008B443B"/>
    <w:rsid w:val="008D1BC6"/>
    <w:rsid w:val="008E4A40"/>
    <w:rsid w:val="00900124"/>
    <w:rsid w:val="00914FDC"/>
    <w:rsid w:val="00922A37"/>
    <w:rsid w:val="0093554D"/>
    <w:rsid w:val="00940B52"/>
    <w:rsid w:val="00945460"/>
    <w:rsid w:val="0096137C"/>
    <w:rsid w:val="00963754"/>
    <w:rsid w:val="00983C4D"/>
    <w:rsid w:val="009850F5"/>
    <w:rsid w:val="00992E7C"/>
    <w:rsid w:val="0099585A"/>
    <w:rsid w:val="009A653A"/>
    <w:rsid w:val="009C4412"/>
    <w:rsid w:val="00A169BE"/>
    <w:rsid w:val="00A17D04"/>
    <w:rsid w:val="00A3315B"/>
    <w:rsid w:val="00A35161"/>
    <w:rsid w:val="00A67943"/>
    <w:rsid w:val="00A756A5"/>
    <w:rsid w:val="00A801C7"/>
    <w:rsid w:val="00AA5D7B"/>
    <w:rsid w:val="00AB5FC3"/>
    <w:rsid w:val="00AD1ADA"/>
    <w:rsid w:val="00AD30FF"/>
    <w:rsid w:val="00AE2895"/>
    <w:rsid w:val="00B07036"/>
    <w:rsid w:val="00B137F9"/>
    <w:rsid w:val="00B17CCA"/>
    <w:rsid w:val="00B21DA2"/>
    <w:rsid w:val="00B374DD"/>
    <w:rsid w:val="00B463E7"/>
    <w:rsid w:val="00B6083A"/>
    <w:rsid w:val="00B642D9"/>
    <w:rsid w:val="00B76E5E"/>
    <w:rsid w:val="00B9042C"/>
    <w:rsid w:val="00BB2496"/>
    <w:rsid w:val="00BB7892"/>
    <w:rsid w:val="00BC717E"/>
    <w:rsid w:val="00BD5F6C"/>
    <w:rsid w:val="00BF0E22"/>
    <w:rsid w:val="00C00167"/>
    <w:rsid w:val="00C03CC2"/>
    <w:rsid w:val="00C400B1"/>
    <w:rsid w:val="00C45B42"/>
    <w:rsid w:val="00C926A0"/>
    <w:rsid w:val="00CB0143"/>
    <w:rsid w:val="00CB27C1"/>
    <w:rsid w:val="00CB6724"/>
    <w:rsid w:val="00CD2A6A"/>
    <w:rsid w:val="00CF79FE"/>
    <w:rsid w:val="00D15494"/>
    <w:rsid w:val="00D24682"/>
    <w:rsid w:val="00D24D26"/>
    <w:rsid w:val="00D32E3F"/>
    <w:rsid w:val="00D33665"/>
    <w:rsid w:val="00D42684"/>
    <w:rsid w:val="00D46FBE"/>
    <w:rsid w:val="00D50458"/>
    <w:rsid w:val="00D51477"/>
    <w:rsid w:val="00DA0E84"/>
    <w:rsid w:val="00DA1621"/>
    <w:rsid w:val="00DB4A21"/>
    <w:rsid w:val="00DC296E"/>
    <w:rsid w:val="00DD4EAD"/>
    <w:rsid w:val="00DF2358"/>
    <w:rsid w:val="00DF3BF9"/>
    <w:rsid w:val="00E0550D"/>
    <w:rsid w:val="00E104F5"/>
    <w:rsid w:val="00E137E1"/>
    <w:rsid w:val="00E159DE"/>
    <w:rsid w:val="00E26946"/>
    <w:rsid w:val="00E416BF"/>
    <w:rsid w:val="00E43A82"/>
    <w:rsid w:val="00E57009"/>
    <w:rsid w:val="00E6797C"/>
    <w:rsid w:val="00E72A75"/>
    <w:rsid w:val="00E747F6"/>
    <w:rsid w:val="00EB646A"/>
    <w:rsid w:val="00EB6F62"/>
    <w:rsid w:val="00EE3378"/>
    <w:rsid w:val="00F15115"/>
    <w:rsid w:val="00F218AA"/>
    <w:rsid w:val="00F35519"/>
    <w:rsid w:val="00F41448"/>
    <w:rsid w:val="00F45302"/>
    <w:rsid w:val="00F50DB3"/>
    <w:rsid w:val="00F6274F"/>
    <w:rsid w:val="00F65A39"/>
    <w:rsid w:val="00F65A9A"/>
    <w:rsid w:val="00F74B5D"/>
    <w:rsid w:val="00F81C4F"/>
    <w:rsid w:val="00F90FB1"/>
    <w:rsid w:val="00F93973"/>
    <w:rsid w:val="00FA20AE"/>
    <w:rsid w:val="00FF79B9"/>
    <w:rsid w:val="23A631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FEC614"/>
  <w15:docId w15:val="{5500CFA9-5ED8-4A79-8B77-9736D6F8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892"/>
  </w:style>
  <w:style w:type="paragraph" w:styleId="1">
    <w:name w:val="heading 1"/>
    <w:aliases w:val="Head 1,????????? 1,Заголовок 15"/>
    <w:basedOn w:val="a"/>
    <w:next w:val="a"/>
    <w:link w:val="10"/>
    <w:qFormat/>
    <w:rsid w:val="00A17D04"/>
    <w:pPr>
      <w:autoSpaceDE w:val="0"/>
      <w:autoSpaceDN w:val="0"/>
      <w:adjustRightInd w:val="0"/>
      <w:spacing w:before="108" w:after="108" w:line="240" w:lineRule="auto"/>
      <w:jc w:val="center"/>
      <w:outlineLvl w:val="0"/>
    </w:pPr>
    <w:rPr>
      <w:rFonts w:ascii="Arial" w:eastAsia="Times New Roman" w:hAnsi="Arial" w:cs="Times New Roman"/>
      <w:b/>
      <w:bCs/>
      <w:color w:val="000080"/>
      <w:sz w:val="20"/>
      <w:szCs w:val="20"/>
    </w:rPr>
  </w:style>
  <w:style w:type="paragraph" w:styleId="2">
    <w:name w:val="heading 2"/>
    <w:basedOn w:val="a"/>
    <w:next w:val="a"/>
    <w:link w:val="20"/>
    <w:semiHidden/>
    <w:unhideWhenUsed/>
    <w:qFormat/>
    <w:rsid w:val="00A17D04"/>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A17D04"/>
    <w:pPr>
      <w:keepNext/>
      <w:keepLines/>
      <w:spacing w:before="200" w:after="0"/>
      <w:outlineLvl w:val="2"/>
    </w:pPr>
    <w:rPr>
      <w:rFonts w:ascii="Cambria" w:eastAsia="Times New Roman" w:hAnsi="Cambria" w:cs="Times New Roman"/>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 1 Знак,????????? 1 Знак,Заголовок 15 Знак"/>
    <w:basedOn w:val="a0"/>
    <w:link w:val="1"/>
    <w:rsid w:val="00A17D04"/>
    <w:rPr>
      <w:rFonts w:ascii="Arial" w:eastAsia="Times New Roman" w:hAnsi="Arial" w:cs="Times New Roman"/>
      <w:b/>
      <w:bCs/>
      <w:color w:val="000080"/>
      <w:sz w:val="20"/>
      <w:szCs w:val="20"/>
    </w:rPr>
  </w:style>
  <w:style w:type="paragraph" w:customStyle="1" w:styleId="21">
    <w:name w:val="Заголовок 21"/>
    <w:basedOn w:val="a"/>
    <w:next w:val="a"/>
    <w:uiPriority w:val="9"/>
    <w:semiHidden/>
    <w:unhideWhenUsed/>
    <w:qFormat/>
    <w:rsid w:val="00A17D04"/>
    <w:pPr>
      <w:keepNext/>
      <w:keepLines/>
      <w:spacing w:before="200" w:after="0" w:line="240" w:lineRule="auto"/>
      <w:outlineLvl w:val="1"/>
    </w:pPr>
    <w:rPr>
      <w:rFonts w:ascii="Cambria" w:eastAsia="Times New Roman" w:hAnsi="Cambria" w:cs="Times New Roman"/>
      <w:b/>
      <w:bCs/>
      <w:color w:val="4F81BD"/>
      <w:sz w:val="26"/>
      <w:szCs w:val="26"/>
    </w:rPr>
  </w:style>
  <w:style w:type="paragraph" w:customStyle="1" w:styleId="31">
    <w:name w:val="Заголовок 31"/>
    <w:basedOn w:val="a"/>
    <w:next w:val="a"/>
    <w:uiPriority w:val="9"/>
    <w:semiHidden/>
    <w:unhideWhenUsed/>
    <w:qFormat/>
    <w:rsid w:val="00A17D04"/>
    <w:pPr>
      <w:keepNext/>
      <w:keepLines/>
      <w:spacing w:before="200" w:after="0" w:line="240" w:lineRule="auto"/>
      <w:outlineLvl w:val="2"/>
    </w:pPr>
    <w:rPr>
      <w:rFonts w:ascii="Cambria" w:eastAsia="Times New Roman" w:hAnsi="Cambria" w:cs="Times New Roman"/>
      <w:b/>
      <w:bCs/>
      <w:color w:val="4F81BD"/>
      <w:sz w:val="24"/>
      <w:szCs w:val="24"/>
    </w:rPr>
  </w:style>
  <w:style w:type="numbering" w:customStyle="1" w:styleId="11">
    <w:name w:val="Нет списка1"/>
    <w:next w:val="a2"/>
    <w:uiPriority w:val="99"/>
    <w:semiHidden/>
    <w:unhideWhenUsed/>
    <w:rsid w:val="00A17D04"/>
  </w:style>
  <w:style w:type="paragraph" w:customStyle="1" w:styleId="ConsPlusNormal">
    <w:name w:val="ConsPlusNormal"/>
    <w:link w:val="ConsPlusNormal0"/>
    <w:qFormat/>
    <w:rsid w:val="00A17D04"/>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A17D04"/>
    <w:pPr>
      <w:widowControl w:val="0"/>
      <w:autoSpaceDE w:val="0"/>
      <w:autoSpaceDN w:val="0"/>
      <w:spacing w:after="0" w:line="240" w:lineRule="auto"/>
    </w:pPr>
    <w:rPr>
      <w:rFonts w:ascii="Courier New" w:eastAsia="Times New Roman" w:hAnsi="Courier New" w:cs="Courier New"/>
      <w:sz w:val="20"/>
      <w:szCs w:val="20"/>
    </w:rPr>
  </w:style>
  <w:style w:type="paragraph" w:styleId="a3">
    <w:name w:val="Body Text"/>
    <w:basedOn w:val="a"/>
    <w:link w:val="a4"/>
    <w:rsid w:val="00A17D04"/>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A17D04"/>
    <w:rPr>
      <w:rFonts w:ascii="Times New Roman" w:eastAsia="Times New Roman" w:hAnsi="Times New Roman" w:cs="Times New Roman"/>
      <w:sz w:val="24"/>
      <w:szCs w:val="24"/>
    </w:rPr>
  </w:style>
  <w:style w:type="character" w:customStyle="1" w:styleId="20">
    <w:name w:val="Заголовок 2 Знак"/>
    <w:basedOn w:val="a0"/>
    <w:link w:val="2"/>
    <w:rsid w:val="00A17D04"/>
    <w:rPr>
      <w:rFonts w:ascii="Cambria" w:eastAsia="Times New Roman" w:hAnsi="Cambria" w:cs="Times New Roman"/>
      <w:b/>
      <w:bCs/>
      <w:color w:val="4F81BD"/>
      <w:sz w:val="26"/>
      <w:szCs w:val="26"/>
      <w:lang w:eastAsia="ru-RU"/>
    </w:rPr>
  </w:style>
  <w:style w:type="paragraph" w:styleId="22">
    <w:name w:val="Body Text Indent 2"/>
    <w:basedOn w:val="a"/>
    <w:link w:val="23"/>
    <w:uiPriority w:val="99"/>
    <w:semiHidden/>
    <w:unhideWhenUsed/>
    <w:rsid w:val="00A17D04"/>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uiPriority w:val="99"/>
    <w:semiHidden/>
    <w:rsid w:val="00A17D04"/>
    <w:rPr>
      <w:rFonts w:ascii="Times New Roman" w:eastAsia="Times New Roman" w:hAnsi="Times New Roman" w:cs="Times New Roman"/>
      <w:sz w:val="24"/>
      <w:szCs w:val="24"/>
    </w:rPr>
  </w:style>
  <w:style w:type="paragraph" w:styleId="a5">
    <w:name w:val="Body Text Indent"/>
    <w:basedOn w:val="a"/>
    <w:link w:val="a6"/>
    <w:rsid w:val="00A17D04"/>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A17D04"/>
    <w:rPr>
      <w:rFonts w:ascii="Times New Roman" w:eastAsia="Times New Roman" w:hAnsi="Times New Roman" w:cs="Times New Roman"/>
      <w:sz w:val="24"/>
      <w:szCs w:val="24"/>
    </w:rPr>
  </w:style>
  <w:style w:type="paragraph" w:styleId="a7">
    <w:name w:val="Normal (Web)"/>
    <w:basedOn w:val="a"/>
    <w:uiPriority w:val="99"/>
    <w:rsid w:val="00A17D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17D04"/>
  </w:style>
  <w:style w:type="character" w:customStyle="1" w:styleId="apple-style-span">
    <w:name w:val="apple-style-span"/>
    <w:basedOn w:val="a0"/>
    <w:rsid w:val="00A17D04"/>
  </w:style>
  <w:style w:type="paragraph" w:styleId="a8">
    <w:name w:val="Balloon Text"/>
    <w:basedOn w:val="a"/>
    <w:link w:val="a9"/>
    <w:uiPriority w:val="99"/>
    <w:semiHidden/>
    <w:unhideWhenUsed/>
    <w:rsid w:val="00A17D04"/>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A17D04"/>
    <w:rPr>
      <w:rFonts w:ascii="Tahoma" w:eastAsia="Times New Roman" w:hAnsi="Tahoma" w:cs="Tahoma"/>
      <w:sz w:val="16"/>
      <w:szCs w:val="16"/>
    </w:rPr>
  </w:style>
  <w:style w:type="character" w:styleId="aa">
    <w:name w:val="Hyperlink"/>
    <w:basedOn w:val="a0"/>
    <w:uiPriority w:val="99"/>
    <w:semiHidden/>
    <w:unhideWhenUsed/>
    <w:rsid w:val="00A17D04"/>
    <w:rPr>
      <w:color w:val="0000FF"/>
      <w:u w:val="single"/>
    </w:rPr>
  </w:style>
  <w:style w:type="paragraph" w:customStyle="1" w:styleId="Default">
    <w:name w:val="Default"/>
    <w:rsid w:val="00A17D0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b">
    <w:name w:val="List Paragraph"/>
    <w:aliases w:val="ПС - Нумерованный,Булит,Нумерация,Bullet List,FooterText,numbered,Paragraphe de liste1,lp1,Bullet 1,Use Case List Paragraph,ПАРАГРАФ,список 1,Абзац списка для документа,Варианты ответов"/>
    <w:basedOn w:val="a"/>
    <w:link w:val="ac"/>
    <w:uiPriority w:val="34"/>
    <w:qFormat/>
    <w:rsid w:val="00A17D04"/>
    <w:pPr>
      <w:spacing w:after="0" w:line="240" w:lineRule="auto"/>
      <w:ind w:left="720"/>
      <w:contextualSpacing/>
    </w:pPr>
    <w:rPr>
      <w:rFonts w:ascii="Times New Roman" w:eastAsia="Times New Roman" w:hAnsi="Times New Roman" w:cs="Times New Roman"/>
      <w:sz w:val="24"/>
      <w:szCs w:val="24"/>
    </w:rPr>
  </w:style>
  <w:style w:type="paragraph" w:customStyle="1" w:styleId="12">
    <w:name w:val="Заголовок1"/>
    <w:basedOn w:val="a"/>
    <w:rsid w:val="00A17D04"/>
    <w:pPr>
      <w:spacing w:after="0" w:line="240" w:lineRule="auto"/>
      <w:ind w:firstLine="851"/>
      <w:jc w:val="center"/>
    </w:pPr>
    <w:rPr>
      <w:rFonts w:ascii="Times New Roman" w:eastAsia="Times New Roman" w:hAnsi="Times New Roman" w:cs="Times New Roman"/>
      <w:sz w:val="32"/>
      <w:szCs w:val="20"/>
    </w:rPr>
  </w:style>
  <w:style w:type="table" w:styleId="ad">
    <w:name w:val="Table Grid"/>
    <w:basedOn w:val="a1"/>
    <w:uiPriority w:val="39"/>
    <w:rsid w:val="00A17D0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Без интервала Знак"/>
    <w:basedOn w:val="a0"/>
    <w:link w:val="af"/>
    <w:uiPriority w:val="1"/>
    <w:locked/>
    <w:rsid w:val="00A17D04"/>
    <w:rPr>
      <w:rFonts w:ascii="Times New Roman" w:eastAsia="Times New Roman" w:hAnsi="Times New Roman" w:cs="Times New Roman"/>
      <w:sz w:val="20"/>
      <w:szCs w:val="20"/>
    </w:rPr>
  </w:style>
  <w:style w:type="paragraph" w:styleId="af">
    <w:name w:val="No Spacing"/>
    <w:basedOn w:val="a"/>
    <w:link w:val="ae"/>
    <w:uiPriority w:val="1"/>
    <w:qFormat/>
    <w:rsid w:val="00A17D04"/>
    <w:pPr>
      <w:spacing w:after="0" w:line="240" w:lineRule="auto"/>
    </w:pPr>
    <w:rPr>
      <w:rFonts w:ascii="Times New Roman" w:eastAsia="Times New Roman" w:hAnsi="Times New Roman" w:cs="Times New Roman"/>
      <w:sz w:val="20"/>
      <w:szCs w:val="20"/>
    </w:rPr>
  </w:style>
  <w:style w:type="character" w:styleId="af0">
    <w:name w:val="Emphasis"/>
    <w:basedOn w:val="a0"/>
    <w:uiPriority w:val="20"/>
    <w:qFormat/>
    <w:rsid w:val="00A17D04"/>
    <w:rPr>
      <w:i/>
      <w:iCs/>
    </w:rPr>
  </w:style>
  <w:style w:type="character" w:styleId="af1">
    <w:name w:val="annotation reference"/>
    <w:basedOn w:val="a0"/>
    <w:uiPriority w:val="99"/>
    <w:semiHidden/>
    <w:unhideWhenUsed/>
    <w:rsid w:val="00A17D04"/>
    <w:rPr>
      <w:sz w:val="16"/>
      <w:szCs w:val="16"/>
    </w:rPr>
  </w:style>
  <w:style w:type="paragraph" w:styleId="af2">
    <w:name w:val="annotation text"/>
    <w:basedOn w:val="a"/>
    <w:link w:val="af3"/>
    <w:uiPriority w:val="99"/>
    <w:semiHidden/>
    <w:unhideWhenUsed/>
    <w:rsid w:val="00A17D04"/>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uiPriority w:val="99"/>
    <w:semiHidden/>
    <w:rsid w:val="00A17D04"/>
    <w:rPr>
      <w:rFonts w:ascii="Times New Roman" w:eastAsia="Times New Roman" w:hAnsi="Times New Roman" w:cs="Times New Roman"/>
      <w:sz w:val="20"/>
      <w:szCs w:val="20"/>
    </w:rPr>
  </w:style>
  <w:style w:type="paragraph" w:styleId="af4">
    <w:name w:val="annotation subject"/>
    <w:basedOn w:val="af2"/>
    <w:next w:val="af2"/>
    <w:link w:val="af5"/>
    <w:uiPriority w:val="99"/>
    <w:semiHidden/>
    <w:unhideWhenUsed/>
    <w:rsid w:val="00A17D04"/>
    <w:rPr>
      <w:b/>
      <w:bCs/>
    </w:rPr>
  </w:style>
  <w:style w:type="character" w:customStyle="1" w:styleId="af5">
    <w:name w:val="Тема примечания Знак"/>
    <w:basedOn w:val="af3"/>
    <w:link w:val="af4"/>
    <w:uiPriority w:val="99"/>
    <w:semiHidden/>
    <w:rsid w:val="00A17D04"/>
    <w:rPr>
      <w:rFonts w:ascii="Times New Roman" w:eastAsia="Times New Roman" w:hAnsi="Times New Roman" w:cs="Times New Roman"/>
      <w:b/>
      <w:bCs/>
      <w:sz w:val="20"/>
      <w:szCs w:val="20"/>
    </w:rPr>
  </w:style>
  <w:style w:type="character" w:customStyle="1" w:styleId="30">
    <w:name w:val="Заголовок 3 Знак"/>
    <w:basedOn w:val="a0"/>
    <w:link w:val="3"/>
    <w:uiPriority w:val="9"/>
    <w:semiHidden/>
    <w:rsid w:val="00A17D04"/>
    <w:rPr>
      <w:rFonts w:ascii="Cambria" w:eastAsia="Times New Roman" w:hAnsi="Cambria" w:cs="Times New Roman"/>
      <w:b/>
      <w:bCs/>
      <w:color w:val="4F81BD"/>
      <w:sz w:val="24"/>
      <w:szCs w:val="24"/>
      <w:lang w:eastAsia="ru-RU"/>
    </w:rPr>
  </w:style>
  <w:style w:type="paragraph" w:styleId="af6">
    <w:name w:val="header"/>
    <w:basedOn w:val="a"/>
    <w:link w:val="af7"/>
    <w:uiPriority w:val="99"/>
    <w:unhideWhenUsed/>
    <w:rsid w:val="00A17D0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uiPriority w:val="99"/>
    <w:rsid w:val="00A17D04"/>
    <w:rPr>
      <w:rFonts w:ascii="Times New Roman" w:eastAsia="Times New Roman" w:hAnsi="Times New Roman" w:cs="Times New Roman"/>
      <w:sz w:val="24"/>
      <w:szCs w:val="24"/>
    </w:rPr>
  </w:style>
  <w:style w:type="paragraph" w:styleId="af8">
    <w:name w:val="footer"/>
    <w:basedOn w:val="a"/>
    <w:link w:val="af9"/>
    <w:uiPriority w:val="99"/>
    <w:unhideWhenUsed/>
    <w:rsid w:val="00A17D0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9">
    <w:name w:val="Нижний колонтитул Знак"/>
    <w:basedOn w:val="a0"/>
    <w:link w:val="af8"/>
    <w:uiPriority w:val="99"/>
    <w:rsid w:val="00A17D04"/>
    <w:rPr>
      <w:rFonts w:ascii="Times New Roman" w:eastAsia="Times New Roman" w:hAnsi="Times New Roman" w:cs="Times New Roman"/>
      <w:sz w:val="24"/>
      <w:szCs w:val="24"/>
    </w:rPr>
  </w:style>
  <w:style w:type="character" w:customStyle="1" w:styleId="210">
    <w:name w:val="Заголовок 2 Знак1"/>
    <w:basedOn w:val="a0"/>
    <w:uiPriority w:val="9"/>
    <w:semiHidden/>
    <w:rsid w:val="00A17D04"/>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A17D04"/>
    <w:rPr>
      <w:rFonts w:asciiTheme="majorHAnsi" w:eastAsiaTheme="majorEastAsia" w:hAnsiTheme="majorHAnsi" w:cstheme="majorBidi"/>
      <w:b/>
      <w:bCs/>
      <w:color w:val="4F81BD" w:themeColor="accent1"/>
    </w:rPr>
  </w:style>
  <w:style w:type="character" w:customStyle="1" w:styleId="ac">
    <w:name w:val="Абзац списка Знак"/>
    <w:aliases w:val="ПС - Нумерованный Знак,Булит Знак,Нумерация Знак,Bullet List Знак,FooterText Знак,numbered Знак,Paragraphe de liste1 Знак,lp1 Знак,Bullet 1 Знак,Use Case List Paragraph Знак,ПАРАГРАФ Знак,список 1 Знак,Абзац списка для документа Знак"/>
    <w:link w:val="ab"/>
    <w:uiPriority w:val="34"/>
    <w:locked/>
    <w:rsid w:val="00166800"/>
    <w:rPr>
      <w:rFonts w:ascii="Times New Roman" w:eastAsia="Times New Roman" w:hAnsi="Times New Roman" w:cs="Times New Roman"/>
      <w:sz w:val="24"/>
      <w:szCs w:val="24"/>
    </w:rPr>
  </w:style>
  <w:style w:type="character" w:customStyle="1" w:styleId="ConsPlusNormal0">
    <w:name w:val="ConsPlusNormal Знак"/>
    <w:link w:val="ConsPlusNormal"/>
    <w:locked/>
    <w:rsid w:val="00CB6724"/>
    <w:rPr>
      <w:rFonts w:ascii="Calibri" w:eastAsia="Times New Roman"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95EBC-1B52-4230-A79D-F08CCE659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6410</Words>
  <Characters>36539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26TRIKH</dc:creator>
  <cp:keywords/>
  <dc:description/>
  <cp:lastModifiedBy>user</cp:lastModifiedBy>
  <cp:revision>3</cp:revision>
  <cp:lastPrinted>2024-12-17T06:43:00Z</cp:lastPrinted>
  <dcterms:created xsi:type="dcterms:W3CDTF">2024-12-23T12:22:00Z</dcterms:created>
  <dcterms:modified xsi:type="dcterms:W3CDTF">2024-12-23T12:32:00Z</dcterms:modified>
</cp:coreProperties>
</file>